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F3A64" w14:textId="1A06A95C" w:rsidR="0019470F" w:rsidRDefault="008F4DC5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18697C6" w14:textId="0E8F1FAF" w:rsidR="00C24E3D" w:rsidRDefault="00C24E3D" w:rsidP="00C24E3D">
      <w:pPr>
        <w:pStyle w:val="1"/>
        <w:rPr>
          <w:sz w:val="28"/>
          <w:szCs w:val="28"/>
        </w:rPr>
      </w:pPr>
      <w:r>
        <w:rPr>
          <w:sz w:val="28"/>
          <w:szCs w:val="28"/>
        </w:rPr>
        <w:t>Сведения</w:t>
      </w:r>
    </w:p>
    <w:p w14:paraId="2C7DAD39" w14:textId="77777777" w:rsidR="00FC47C0" w:rsidRPr="00FC47C0" w:rsidRDefault="00FC47C0" w:rsidP="00FC47C0"/>
    <w:p w14:paraId="6379572D" w14:textId="70FC1EA3" w:rsidR="00C24E3D" w:rsidRDefault="00C24E3D" w:rsidP="00C24E3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 источниках и о датах официального обнародования проекта решени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>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618A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отчета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исполнении бюджета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1A1DCC">
        <w:rPr>
          <w:rFonts w:ascii="Times New Roman" w:hAnsi="Times New Roman" w:cs="Times New Roman"/>
          <w:b/>
          <w:bCs/>
          <w:sz w:val="28"/>
          <w:szCs w:val="28"/>
        </w:rPr>
        <w:t xml:space="preserve">ельского поселения Ялгыз-Наратский сельсовет 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 xml:space="preserve">МР Татышлинский район РБ </w:t>
      </w:r>
      <w:r>
        <w:rPr>
          <w:rFonts w:ascii="Times New Roman" w:hAnsi="Times New Roman" w:cs="Times New Roman"/>
          <w:b/>
          <w:bCs/>
          <w:sz w:val="28"/>
          <w:szCs w:val="28"/>
        </w:rPr>
        <w:t>за 20</w:t>
      </w:r>
      <w:r w:rsidR="0019470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4E5301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14:paraId="7559068B" w14:textId="77777777" w:rsidR="00C24E3D" w:rsidRDefault="00C24E3D" w:rsidP="00C24E3D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5CED7E" w14:textId="30C60122" w:rsidR="00C24E3D" w:rsidRDefault="00C24E3D" w:rsidP="00C24E3D">
      <w:pPr>
        <w:pStyle w:val="11"/>
        <w:ind w:firstLine="0"/>
        <w:rPr>
          <w:sz w:val="28"/>
          <w:szCs w:val="28"/>
        </w:rPr>
      </w:pPr>
      <w:r>
        <w:rPr>
          <w:sz w:val="28"/>
          <w:szCs w:val="28"/>
        </w:rPr>
        <w:t>1. Проект решения об исполнении бюджета за 20</w:t>
      </w:r>
      <w:r w:rsidR="0019470F">
        <w:rPr>
          <w:sz w:val="28"/>
          <w:szCs w:val="28"/>
        </w:rPr>
        <w:t>2</w:t>
      </w:r>
      <w:r w:rsidR="004E5301">
        <w:rPr>
          <w:sz w:val="28"/>
          <w:szCs w:val="28"/>
        </w:rPr>
        <w:t>4</w:t>
      </w:r>
      <w:r>
        <w:rPr>
          <w:sz w:val="28"/>
          <w:szCs w:val="28"/>
        </w:rPr>
        <w:t xml:space="preserve"> год обнародован на информационном стенде</w:t>
      </w:r>
      <w:r w:rsidR="00FC47C0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здании администрации </w:t>
      </w:r>
      <w:r w:rsidR="007672A5">
        <w:rPr>
          <w:sz w:val="28"/>
          <w:szCs w:val="28"/>
        </w:rPr>
        <w:t>с</w:t>
      </w:r>
      <w:r>
        <w:rPr>
          <w:sz w:val="28"/>
          <w:szCs w:val="28"/>
        </w:rPr>
        <w:t>ельского поселения</w:t>
      </w:r>
      <w:r w:rsidR="0038450B">
        <w:rPr>
          <w:sz w:val="28"/>
          <w:szCs w:val="28"/>
        </w:rPr>
        <w:t xml:space="preserve"> Ялгыз-Наратский сельсовет </w:t>
      </w:r>
      <w:r w:rsidR="004E5301">
        <w:rPr>
          <w:sz w:val="28"/>
          <w:szCs w:val="28"/>
        </w:rPr>
        <w:t>14</w:t>
      </w:r>
      <w:r w:rsidR="007F1242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20</w:t>
      </w:r>
      <w:r w:rsidR="00016F5D">
        <w:rPr>
          <w:sz w:val="28"/>
          <w:szCs w:val="28"/>
        </w:rPr>
        <w:t>2</w:t>
      </w:r>
      <w:r w:rsidR="004E5301">
        <w:rPr>
          <w:sz w:val="28"/>
          <w:szCs w:val="28"/>
        </w:rPr>
        <w:t>5</w:t>
      </w:r>
      <w:r w:rsidR="0038450B">
        <w:rPr>
          <w:sz w:val="28"/>
          <w:szCs w:val="28"/>
        </w:rPr>
        <w:t xml:space="preserve"> </w:t>
      </w:r>
      <w:r>
        <w:rPr>
          <w:sz w:val="28"/>
          <w:szCs w:val="28"/>
        </w:rPr>
        <w:t>г.</w:t>
      </w:r>
    </w:p>
    <w:p w14:paraId="4F0FE34C" w14:textId="77777777" w:rsidR="0038450B" w:rsidRDefault="0038450B" w:rsidP="00C24E3D">
      <w:pPr>
        <w:pStyle w:val="11"/>
        <w:ind w:firstLine="0"/>
        <w:rPr>
          <w:sz w:val="28"/>
          <w:szCs w:val="28"/>
        </w:rPr>
      </w:pPr>
    </w:p>
    <w:p w14:paraId="2F8FC36F" w14:textId="593BEB1D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Публичные слушания по проекту решения </w:t>
      </w:r>
      <w:r w:rsidR="0038450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8450B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проведены</w:t>
      </w:r>
      <w:r w:rsidR="0038450B">
        <w:rPr>
          <w:rFonts w:ascii="Times New Roman" w:hAnsi="Times New Roman" w:cs="Times New Roman"/>
          <w:sz w:val="28"/>
          <w:szCs w:val="28"/>
        </w:rPr>
        <w:t xml:space="preserve"> </w:t>
      </w:r>
      <w:r w:rsidR="004E5301">
        <w:rPr>
          <w:rFonts w:ascii="Times New Roman" w:hAnsi="Times New Roman" w:cs="Times New Roman"/>
          <w:sz w:val="28"/>
          <w:szCs w:val="28"/>
        </w:rPr>
        <w:t xml:space="preserve">28 марта </w:t>
      </w:r>
      <w:r w:rsidR="007F1242">
        <w:rPr>
          <w:rFonts w:ascii="Times New Roman" w:hAnsi="Times New Roman" w:cs="Times New Roman"/>
          <w:sz w:val="28"/>
          <w:szCs w:val="28"/>
        </w:rPr>
        <w:t>202</w:t>
      </w:r>
      <w:r w:rsidR="004E530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поселения.</w:t>
      </w:r>
    </w:p>
    <w:p w14:paraId="39495796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4DB1DC4D" w14:textId="306F52D5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проекту решений предложений не поступило.</w:t>
      </w:r>
    </w:p>
    <w:p w14:paraId="3B5D4266" w14:textId="03EFCFE0" w:rsidR="00C24E3D" w:rsidRDefault="00C24E3D" w:rsidP="00C24E3D">
      <w:pPr>
        <w:pStyle w:val="11"/>
        <w:rPr>
          <w:sz w:val="28"/>
          <w:szCs w:val="28"/>
        </w:rPr>
      </w:pPr>
      <w:r>
        <w:rPr>
          <w:sz w:val="28"/>
          <w:szCs w:val="28"/>
        </w:rPr>
        <w:t xml:space="preserve">В публичных слушаниях приняло участие </w:t>
      </w:r>
      <w:r w:rsidR="003211CC">
        <w:rPr>
          <w:sz w:val="28"/>
          <w:szCs w:val="28"/>
        </w:rPr>
        <w:t xml:space="preserve">4 </w:t>
      </w:r>
      <w:r w:rsidR="0038450B">
        <w:rPr>
          <w:sz w:val="28"/>
          <w:szCs w:val="28"/>
        </w:rPr>
        <w:t>(</w:t>
      </w:r>
      <w:r w:rsidR="003211CC">
        <w:rPr>
          <w:sz w:val="28"/>
          <w:szCs w:val="28"/>
        </w:rPr>
        <w:t>Четыре</w:t>
      </w:r>
      <w:r w:rsidR="0038450B">
        <w:rPr>
          <w:sz w:val="28"/>
          <w:szCs w:val="28"/>
        </w:rPr>
        <w:t xml:space="preserve">) </w:t>
      </w:r>
      <w:r>
        <w:rPr>
          <w:sz w:val="28"/>
          <w:szCs w:val="28"/>
        </w:rPr>
        <w:t>человек</w:t>
      </w:r>
      <w:r w:rsidR="003211CC">
        <w:rPr>
          <w:sz w:val="28"/>
          <w:szCs w:val="28"/>
        </w:rPr>
        <w:t>а</w:t>
      </w:r>
      <w:r>
        <w:rPr>
          <w:sz w:val="28"/>
          <w:szCs w:val="28"/>
        </w:rPr>
        <w:t>, выступил</w:t>
      </w:r>
      <w:r w:rsidR="0038450B">
        <w:rPr>
          <w:sz w:val="28"/>
          <w:szCs w:val="28"/>
        </w:rPr>
        <w:t xml:space="preserve"> 1</w:t>
      </w:r>
      <w:r>
        <w:rPr>
          <w:sz w:val="28"/>
          <w:szCs w:val="28"/>
        </w:rPr>
        <w:t xml:space="preserve"> </w:t>
      </w:r>
      <w:r w:rsidR="0038450B">
        <w:rPr>
          <w:sz w:val="28"/>
          <w:szCs w:val="28"/>
        </w:rPr>
        <w:t xml:space="preserve">(один) </w:t>
      </w:r>
      <w:r>
        <w:rPr>
          <w:sz w:val="28"/>
          <w:szCs w:val="28"/>
        </w:rPr>
        <w:t>человек.</w:t>
      </w:r>
    </w:p>
    <w:p w14:paraId="03C92763" w14:textId="77777777" w:rsidR="00C24E3D" w:rsidRDefault="00C24E3D" w:rsidP="00C24E3D">
      <w:pPr>
        <w:pStyle w:val="11"/>
        <w:rPr>
          <w:sz w:val="28"/>
          <w:szCs w:val="28"/>
        </w:rPr>
      </w:pPr>
    </w:p>
    <w:p w14:paraId="56F8BCC2" w14:textId="77777777" w:rsidR="00C24E3D" w:rsidRDefault="00C24E3D" w:rsidP="00C24E3D">
      <w:pPr>
        <w:pStyle w:val="11"/>
        <w:rPr>
          <w:sz w:val="28"/>
          <w:szCs w:val="28"/>
        </w:rPr>
      </w:pPr>
    </w:p>
    <w:p w14:paraId="1F6E365F" w14:textId="77777777" w:rsidR="00C24E3D" w:rsidRDefault="00C24E3D" w:rsidP="00C24E3D">
      <w:pPr>
        <w:pStyle w:val="11"/>
        <w:rPr>
          <w:sz w:val="28"/>
          <w:szCs w:val="28"/>
        </w:rPr>
      </w:pPr>
    </w:p>
    <w:p w14:paraId="62289075" w14:textId="77777777" w:rsidR="00C24E3D" w:rsidRDefault="00C24E3D" w:rsidP="00C24E3D">
      <w:pPr>
        <w:pStyle w:val="11"/>
        <w:rPr>
          <w:sz w:val="28"/>
          <w:szCs w:val="28"/>
        </w:rPr>
      </w:pPr>
    </w:p>
    <w:p w14:paraId="493AD050" w14:textId="77777777" w:rsidR="00C24E3D" w:rsidRDefault="00C24E3D" w:rsidP="00C24E3D">
      <w:pPr>
        <w:pStyle w:val="11"/>
        <w:rPr>
          <w:sz w:val="28"/>
          <w:szCs w:val="28"/>
        </w:rPr>
      </w:pPr>
    </w:p>
    <w:p w14:paraId="705677E8" w14:textId="77777777" w:rsidR="00C24E3D" w:rsidRDefault="00C24E3D" w:rsidP="00C24E3D">
      <w:pPr>
        <w:pStyle w:val="11"/>
        <w:rPr>
          <w:sz w:val="28"/>
          <w:szCs w:val="28"/>
        </w:rPr>
      </w:pPr>
    </w:p>
    <w:p w14:paraId="4043003C" w14:textId="77777777" w:rsidR="00C24E3D" w:rsidRDefault="00C24E3D" w:rsidP="00C24E3D">
      <w:pPr>
        <w:pStyle w:val="11"/>
        <w:rPr>
          <w:sz w:val="28"/>
          <w:szCs w:val="28"/>
        </w:rPr>
      </w:pPr>
    </w:p>
    <w:p w14:paraId="656CC88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1954B403" w14:textId="77777777" w:rsidR="00016F5D" w:rsidRPr="009519D3" w:rsidRDefault="00016F5D" w:rsidP="00016F5D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618AA4F0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1EE680D4" w14:textId="77777777" w:rsidR="00016F5D" w:rsidRPr="009519D3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0BE8FF3D" w14:textId="77777777" w:rsidR="00016F5D" w:rsidRDefault="00016F5D" w:rsidP="00016F5D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04947FCF" w14:textId="77777777" w:rsidR="00C24E3D" w:rsidRDefault="00C24E3D" w:rsidP="00C24E3D">
      <w:pPr>
        <w:pStyle w:val="11"/>
        <w:rPr>
          <w:sz w:val="28"/>
          <w:szCs w:val="28"/>
        </w:rPr>
      </w:pPr>
    </w:p>
    <w:p w14:paraId="4FF7E7F6" w14:textId="77777777" w:rsidR="00C24E3D" w:rsidRDefault="00C24E3D" w:rsidP="00C24E3D">
      <w:pPr>
        <w:pStyle w:val="11"/>
        <w:rPr>
          <w:sz w:val="28"/>
          <w:szCs w:val="28"/>
        </w:rPr>
      </w:pPr>
    </w:p>
    <w:p w14:paraId="748AB84F" w14:textId="77777777" w:rsidR="00C24E3D" w:rsidRDefault="00C24E3D" w:rsidP="00C24E3D">
      <w:pPr>
        <w:pStyle w:val="11"/>
        <w:rPr>
          <w:sz w:val="28"/>
          <w:szCs w:val="28"/>
        </w:rPr>
      </w:pPr>
    </w:p>
    <w:p w14:paraId="08CD96C7" w14:textId="77777777" w:rsidR="00C24E3D" w:rsidRDefault="00C24E3D" w:rsidP="00C24E3D">
      <w:pPr>
        <w:pStyle w:val="11"/>
        <w:rPr>
          <w:sz w:val="28"/>
          <w:szCs w:val="28"/>
        </w:rPr>
      </w:pPr>
    </w:p>
    <w:p w14:paraId="521E0F4F" w14:textId="77777777" w:rsidR="00C24E3D" w:rsidRDefault="00C24E3D" w:rsidP="00C24E3D">
      <w:pPr>
        <w:pStyle w:val="11"/>
        <w:rPr>
          <w:sz w:val="28"/>
          <w:szCs w:val="28"/>
        </w:rPr>
      </w:pPr>
    </w:p>
    <w:p w14:paraId="663E1A52" w14:textId="77777777" w:rsidR="00C24E3D" w:rsidRDefault="00C24E3D" w:rsidP="00C24E3D">
      <w:pPr>
        <w:pStyle w:val="11"/>
        <w:rPr>
          <w:sz w:val="28"/>
          <w:szCs w:val="28"/>
        </w:rPr>
      </w:pPr>
    </w:p>
    <w:p w14:paraId="7784A6B5" w14:textId="77777777" w:rsidR="00C24E3D" w:rsidRDefault="00C24E3D" w:rsidP="00C24E3D">
      <w:pPr>
        <w:pStyle w:val="11"/>
        <w:rPr>
          <w:sz w:val="28"/>
          <w:szCs w:val="28"/>
        </w:rPr>
      </w:pPr>
    </w:p>
    <w:p w14:paraId="36FC75AD" w14:textId="77777777" w:rsidR="00C24E3D" w:rsidRDefault="00C24E3D" w:rsidP="00C24E3D">
      <w:pPr>
        <w:pStyle w:val="11"/>
        <w:rPr>
          <w:sz w:val="28"/>
          <w:szCs w:val="28"/>
        </w:rPr>
      </w:pPr>
    </w:p>
    <w:p w14:paraId="0E3B3482" w14:textId="77777777" w:rsidR="00C24E3D" w:rsidRDefault="00C24E3D" w:rsidP="00C24E3D">
      <w:pPr>
        <w:pStyle w:val="11"/>
        <w:rPr>
          <w:sz w:val="28"/>
          <w:szCs w:val="28"/>
        </w:rPr>
      </w:pPr>
    </w:p>
    <w:p w14:paraId="105A1DB8" w14:textId="77777777" w:rsidR="00C24E3D" w:rsidRDefault="00C24E3D" w:rsidP="00C24E3D">
      <w:pPr>
        <w:pStyle w:val="11"/>
        <w:rPr>
          <w:sz w:val="28"/>
          <w:szCs w:val="28"/>
        </w:rPr>
      </w:pPr>
    </w:p>
    <w:p w14:paraId="6C32E20D" w14:textId="77777777" w:rsidR="00C24E3D" w:rsidRDefault="00C24E3D" w:rsidP="00C24E3D">
      <w:pPr>
        <w:pStyle w:val="11"/>
        <w:rPr>
          <w:sz w:val="28"/>
          <w:szCs w:val="28"/>
        </w:rPr>
      </w:pPr>
    </w:p>
    <w:p w14:paraId="7716EE20" w14:textId="77777777" w:rsidR="00C24E3D" w:rsidRDefault="00C24E3D" w:rsidP="00C24E3D">
      <w:pPr>
        <w:pStyle w:val="11"/>
        <w:rPr>
          <w:sz w:val="28"/>
          <w:szCs w:val="28"/>
        </w:rPr>
      </w:pPr>
    </w:p>
    <w:p w14:paraId="45BA46EC" w14:textId="77777777" w:rsidR="00C24E3D" w:rsidRDefault="00C24E3D" w:rsidP="00C24E3D">
      <w:pPr>
        <w:pStyle w:val="11"/>
        <w:rPr>
          <w:sz w:val="28"/>
          <w:szCs w:val="28"/>
        </w:rPr>
      </w:pPr>
    </w:p>
    <w:p w14:paraId="6A823239" w14:textId="77777777" w:rsidR="0019470F" w:rsidRDefault="0019470F" w:rsidP="00FB3D30">
      <w:pPr>
        <w:pStyle w:val="3"/>
        <w:jc w:val="center"/>
        <w:rPr>
          <w:b/>
        </w:rPr>
      </w:pPr>
    </w:p>
    <w:p w14:paraId="163FAAF9" w14:textId="31863AE7" w:rsidR="00FB3D30" w:rsidRDefault="00FB3D30" w:rsidP="00FB3D30">
      <w:pPr>
        <w:pStyle w:val="3"/>
        <w:jc w:val="center"/>
        <w:rPr>
          <w:b/>
        </w:rPr>
      </w:pPr>
      <w:r>
        <w:rPr>
          <w:b/>
        </w:rPr>
        <w:lastRenderedPageBreak/>
        <w:t xml:space="preserve">Совет сельского поселения Ялгыз-Наратский сельсовет муниципального района Татышлинский район </w:t>
      </w:r>
    </w:p>
    <w:p w14:paraId="238EC0C4" w14:textId="77777777" w:rsidR="00FB3D30" w:rsidRDefault="00FB3D30" w:rsidP="00FB3D30">
      <w:pPr>
        <w:pStyle w:val="3"/>
        <w:tabs>
          <w:tab w:val="center" w:pos="4895"/>
          <w:tab w:val="right" w:pos="9071"/>
        </w:tabs>
        <w:rPr>
          <w:b/>
        </w:rPr>
      </w:pPr>
      <w:r>
        <w:rPr>
          <w:b/>
        </w:rPr>
        <w:tab/>
        <w:t xml:space="preserve">Республики Башкортостан </w:t>
      </w:r>
      <w:r>
        <w:rPr>
          <w:b/>
        </w:rPr>
        <w:tab/>
      </w:r>
    </w:p>
    <w:p w14:paraId="3685DC6C" w14:textId="77777777" w:rsidR="00FB3D30" w:rsidRDefault="00FB3D30" w:rsidP="00FB3D30">
      <w:pPr>
        <w:pStyle w:val="3"/>
        <w:jc w:val="right"/>
        <w:rPr>
          <w:b/>
        </w:rPr>
      </w:pPr>
    </w:p>
    <w:p w14:paraId="4865DE12" w14:textId="20C7CD6D" w:rsidR="00FB3D30" w:rsidRPr="0017592C" w:rsidRDefault="00FB3D30" w:rsidP="00FB3D30">
      <w:pPr>
        <w:pStyle w:val="3"/>
        <w:tabs>
          <w:tab w:val="left" w:pos="8180"/>
        </w:tabs>
        <w:rPr>
          <w:b/>
        </w:rPr>
      </w:pPr>
      <w:r>
        <w:rPr>
          <w:b/>
          <w:lang w:val="en-US"/>
        </w:rPr>
        <w:t>XXI</w:t>
      </w:r>
      <w:r w:rsidR="00486460">
        <w:rPr>
          <w:b/>
          <w:lang w:val="en-US"/>
        </w:rPr>
        <w:t>X</w:t>
      </w:r>
      <w:r>
        <w:rPr>
          <w:b/>
        </w:rPr>
        <w:t xml:space="preserve"> созыв                                                                         </w:t>
      </w:r>
      <w:r w:rsidR="004E5301">
        <w:rPr>
          <w:b/>
        </w:rPr>
        <w:t>17</w:t>
      </w:r>
      <w:r>
        <w:rPr>
          <w:b/>
        </w:rPr>
        <w:t xml:space="preserve"> заседание </w:t>
      </w:r>
    </w:p>
    <w:p w14:paraId="6D8D035B" w14:textId="0FEF04F4" w:rsidR="00C24E3D" w:rsidRDefault="00FB3D30" w:rsidP="00763942">
      <w:pPr>
        <w:pStyle w:val="3"/>
        <w:jc w:val="center"/>
        <w:rPr>
          <w:szCs w:val="28"/>
        </w:rPr>
      </w:pPr>
      <w:r>
        <w:rPr>
          <w:b/>
        </w:rPr>
        <w:t>РЕШЕНИЕ</w:t>
      </w:r>
      <w:r w:rsidR="00C24E3D">
        <w:rPr>
          <w:szCs w:val="28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</w:t>
      </w:r>
    </w:p>
    <w:p w14:paraId="55C6AEB9" w14:textId="75E5E7AD" w:rsidR="00C24E3D" w:rsidRDefault="00C24E3D" w:rsidP="00C618AF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публичных слушаниях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  Ялгыз-Наратский сельсовет муниципального района Татышлинский район Республики Башкортостан </w:t>
      </w:r>
      <w:r w:rsidR="00C618AF"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4229C201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57046F30" w14:textId="0FF5C76B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статьями 28, 44 Федерального закона "Об общих принципах организации местного самоуправления в Российской Федерации", статьями 3, ч. 1</w:t>
      </w:r>
      <w:r w:rsidR="004E53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Устава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Башкортостан, Положением о публичных слушаниях, с целью реализации жителями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 Республики Башкортостан права на участие в местном самоуправлении и участие в обсуждении проектов муниципального правового акта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 Республики Башкортостан решил:</w:t>
      </w:r>
    </w:p>
    <w:p w14:paraId="602A6192" w14:textId="233F07A9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публичные слушания об исполнении бюджета 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</w:t>
      </w:r>
      <w:r w:rsidR="00C618AF">
        <w:rPr>
          <w:rFonts w:ascii="Times New Roman" w:hAnsi="Times New Roman" w:cs="Times New Roman"/>
          <w:sz w:val="28"/>
          <w:szCs w:val="28"/>
        </w:rPr>
        <w:t xml:space="preserve"> 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="00C618AF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 xml:space="preserve">  на  </w:t>
      </w:r>
      <w:r w:rsidR="004E5301">
        <w:rPr>
          <w:rFonts w:ascii="Times New Roman" w:hAnsi="Times New Roman" w:cs="Times New Roman"/>
          <w:sz w:val="28"/>
          <w:szCs w:val="28"/>
        </w:rPr>
        <w:t>28</w:t>
      </w:r>
      <w:r w:rsidR="00EA2337">
        <w:rPr>
          <w:rFonts w:ascii="Times New Roman" w:hAnsi="Times New Roman" w:cs="Times New Roman"/>
          <w:sz w:val="28"/>
          <w:szCs w:val="28"/>
        </w:rPr>
        <w:t xml:space="preserve"> </w:t>
      </w:r>
      <w:r w:rsidR="004E5301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 20</w:t>
      </w:r>
      <w:r w:rsidR="00FB3D30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(время 12 ч. место проведения с. Ялгыз-Нарат, ул. Центральная 2б</w:t>
      </w:r>
      <w:r w:rsidR="00C618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3E5C8A">
        <w:rPr>
          <w:rFonts w:ascii="Times New Roman" w:hAnsi="Times New Roman" w:cs="Times New Roman"/>
          <w:sz w:val="28"/>
          <w:szCs w:val="28"/>
        </w:rPr>
        <w:t xml:space="preserve"> Ялгыз-Наратский сельсовет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C618AF">
        <w:rPr>
          <w:rFonts w:ascii="Times New Roman" w:hAnsi="Times New Roman" w:cs="Times New Roman"/>
          <w:sz w:val="28"/>
          <w:szCs w:val="28"/>
        </w:rPr>
        <w:t>.</w:t>
      </w:r>
    </w:p>
    <w:p w14:paraId="54EE15C6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Утвердить состав комиссии по проведению публичных слушаний</w:t>
      </w:r>
    </w:p>
    <w:p w14:paraId="4CC630CF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1).</w:t>
      </w:r>
    </w:p>
    <w:p w14:paraId="6A4B53E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Утвердить Порядок учета предложений по проекту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  муниципального района Татышлинский район Республики Башкортостан, а также участия граждан в его обсуждении (приложение </w:t>
      </w:r>
      <w:r w:rsidR="00C618AF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2).</w:t>
      </w:r>
    </w:p>
    <w:p w14:paraId="66DEDBE5" w14:textId="4B2D0C31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Обнародовать настоящее решение в </w:t>
      </w:r>
      <w:r w:rsidR="00C618AF">
        <w:rPr>
          <w:rFonts w:ascii="Times New Roman" w:hAnsi="Times New Roman" w:cs="Times New Roman"/>
          <w:sz w:val="28"/>
          <w:szCs w:val="28"/>
        </w:rPr>
        <w:t>информационном стенде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6460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здании администрации </w:t>
      </w:r>
      <w:r w:rsidR="004525B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библиотеках.</w:t>
      </w:r>
    </w:p>
    <w:p w14:paraId="0EA6E09F" w14:textId="1283A0DF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решения возложить на постоянную комиссию по бюджету, налогам и вопросам </w:t>
      </w:r>
      <w:r w:rsidR="00486460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86460">
        <w:rPr>
          <w:rFonts w:ascii="Times New Roman" w:hAnsi="Times New Roman" w:cs="Times New Roman"/>
          <w:sz w:val="28"/>
          <w:szCs w:val="28"/>
        </w:rPr>
        <w:t xml:space="preserve">и социально-гуманитарным вопросам </w:t>
      </w:r>
      <w:r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Башкортостан.</w:t>
      </w:r>
    </w:p>
    <w:p w14:paraId="2DD999D3" w14:textId="77777777" w:rsidR="00763942" w:rsidRDefault="0076394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303F3FA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Глава сельского поселения</w:t>
      </w:r>
    </w:p>
    <w:p w14:paraId="39B38AD9" w14:textId="77777777" w:rsidR="00FB3D30" w:rsidRPr="009519D3" w:rsidRDefault="00FB3D30" w:rsidP="00FB3D30">
      <w:pPr>
        <w:pStyle w:val="3"/>
        <w:ind w:firstLine="0"/>
        <w:rPr>
          <w:szCs w:val="28"/>
        </w:rPr>
      </w:pPr>
      <w:r>
        <w:rPr>
          <w:szCs w:val="28"/>
        </w:rPr>
        <w:t>Я</w:t>
      </w:r>
      <w:r w:rsidRPr="009519D3">
        <w:rPr>
          <w:szCs w:val="28"/>
        </w:rPr>
        <w:t>лгыз-Наратский сельсовет</w:t>
      </w:r>
    </w:p>
    <w:p w14:paraId="37E2762F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муниципального района </w:t>
      </w:r>
    </w:p>
    <w:p w14:paraId="05DCAA44" w14:textId="77777777" w:rsidR="00FB3D30" w:rsidRPr="009519D3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>Татышлинский район</w:t>
      </w:r>
    </w:p>
    <w:p w14:paraId="7D7CA739" w14:textId="77777777" w:rsidR="00FB3D30" w:rsidRDefault="00FB3D30" w:rsidP="00FB3D30">
      <w:pPr>
        <w:pStyle w:val="3"/>
        <w:ind w:firstLine="0"/>
        <w:rPr>
          <w:szCs w:val="28"/>
        </w:rPr>
      </w:pPr>
      <w:r w:rsidRPr="009519D3">
        <w:rPr>
          <w:szCs w:val="28"/>
        </w:rPr>
        <w:t xml:space="preserve">Республики Башкортостан:                                    Д.Л.Минелбаев </w:t>
      </w:r>
    </w:p>
    <w:p w14:paraId="32284293" w14:textId="77777777" w:rsidR="00FB3D30" w:rsidRPr="009519D3" w:rsidRDefault="00FB3D30" w:rsidP="00FB3D30">
      <w:pPr>
        <w:pStyle w:val="3"/>
        <w:ind w:firstLine="0"/>
        <w:rPr>
          <w:szCs w:val="28"/>
        </w:rPr>
      </w:pPr>
    </w:p>
    <w:p w14:paraId="1A4BB589" w14:textId="77777777" w:rsidR="00763942" w:rsidRPr="003B014D" w:rsidRDefault="00763942" w:rsidP="00763942">
      <w:pPr>
        <w:pStyle w:val="3"/>
        <w:ind w:firstLine="0"/>
        <w:rPr>
          <w:i/>
          <w:iCs/>
          <w:szCs w:val="28"/>
        </w:rPr>
      </w:pPr>
      <w:r>
        <w:rPr>
          <w:i/>
          <w:iCs/>
          <w:szCs w:val="28"/>
        </w:rPr>
        <w:t>с</w:t>
      </w:r>
      <w:r w:rsidRPr="003B014D">
        <w:rPr>
          <w:i/>
          <w:iCs/>
          <w:szCs w:val="28"/>
        </w:rPr>
        <w:t>.Ялгыз-Нарат</w:t>
      </w:r>
    </w:p>
    <w:p w14:paraId="658003D0" w14:textId="37B74106" w:rsidR="00763942" w:rsidRPr="003B014D" w:rsidRDefault="00763942" w:rsidP="00763942">
      <w:pPr>
        <w:pStyle w:val="3"/>
        <w:ind w:firstLine="0"/>
        <w:rPr>
          <w:b/>
          <w:szCs w:val="28"/>
        </w:rPr>
      </w:pPr>
      <w:r>
        <w:rPr>
          <w:b/>
          <w:szCs w:val="28"/>
        </w:rPr>
        <w:t>«</w:t>
      </w:r>
      <w:r w:rsidR="004E5301">
        <w:rPr>
          <w:b/>
          <w:szCs w:val="28"/>
        </w:rPr>
        <w:t>14</w:t>
      </w:r>
      <w:r w:rsidRPr="003B014D">
        <w:rPr>
          <w:b/>
          <w:szCs w:val="28"/>
        </w:rPr>
        <w:t xml:space="preserve">» </w:t>
      </w:r>
      <w:r w:rsidR="004525BC">
        <w:rPr>
          <w:b/>
          <w:szCs w:val="28"/>
        </w:rPr>
        <w:t>марта</w:t>
      </w:r>
      <w:r w:rsidRPr="003B014D">
        <w:rPr>
          <w:b/>
          <w:szCs w:val="28"/>
        </w:rPr>
        <w:t xml:space="preserve"> 202</w:t>
      </w:r>
      <w:r w:rsidR="004E5301">
        <w:rPr>
          <w:b/>
          <w:szCs w:val="28"/>
        </w:rPr>
        <w:t>5</w:t>
      </w:r>
      <w:r w:rsidRPr="003B014D">
        <w:rPr>
          <w:b/>
          <w:szCs w:val="28"/>
        </w:rPr>
        <w:t xml:space="preserve"> года</w:t>
      </w:r>
    </w:p>
    <w:p w14:paraId="7B1F217E" w14:textId="72DE55F9" w:rsidR="00763942" w:rsidRPr="00AC36A1" w:rsidRDefault="00763942" w:rsidP="00763942">
      <w:pPr>
        <w:pStyle w:val="3"/>
        <w:ind w:firstLine="0"/>
        <w:rPr>
          <w:sz w:val="24"/>
          <w:szCs w:val="24"/>
        </w:rPr>
      </w:pPr>
      <w:r w:rsidRPr="003B014D">
        <w:rPr>
          <w:b/>
          <w:szCs w:val="28"/>
        </w:rPr>
        <w:t>№</w:t>
      </w:r>
      <w:r w:rsidR="004E5301">
        <w:rPr>
          <w:b/>
          <w:szCs w:val="28"/>
        </w:rPr>
        <w:t>117</w:t>
      </w:r>
      <w:r w:rsidRPr="003B014D">
        <w:rPr>
          <w:b/>
          <w:szCs w:val="28"/>
        </w:rPr>
        <w:t>.</w:t>
      </w:r>
    </w:p>
    <w:p w14:paraId="4380436B" w14:textId="77777777" w:rsidR="00C24E3D" w:rsidRDefault="00C24E3D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2AA73E5B" w14:textId="77777777" w:rsidR="00DD0602" w:rsidRDefault="00DD0602" w:rsidP="00C24E3D">
      <w:pPr>
        <w:pStyle w:val="ConsPlusNormal"/>
        <w:widowControl/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14:paraId="6D1004C5" w14:textId="77777777" w:rsidR="00C24E3D" w:rsidRDefault="00C618AF" w:rsidP="00C24E3D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Приложение №1</w:t>
      </w:r>
    </w:p>
    <w:p w14:paraId="1A93DFF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к решению заседания Совета </w:t>
      </w:r>
    </w:p>
    <w:p w14:paraId="3604F8CD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</w:p>
    <w:p w14:paraId="77C9AF0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Ялгыз-Наратский сельсовет</w:t>
      </w:r>
    </w:p>
    <w:p w14:paraId="0F4CA897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муниципального района</w:t>
      </w:r>
    </w:p>
    <w:p w14:paraId="0AEC64E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Татышлинский район</w:t>
      </w:r>
    </w:p>
    <w:p w14:paraId="29E6ABCF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Республики Башкортостан</w:t>
      </w:r>
    </w:p>
    <w:p w14:paraId="1159F427" w14:textId="53930654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DC044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от «</w:t>
      </w:r>
      <w:r w:rsidR="004E5301">
        <w:rPr>
          <w:rFonts w:ascii="Times New Roman" w:hAnsi="Times New Roman" w:cs="Times New Roman"/>
          <w:sz w:val="24"/>
          <w:szCs w:val="24"/>
        </w:rPr>
        <w:t>14</w:t>
      </w:r>
      <w:r w:rsidR="00C618AF">
        <w:rPr>
          <w:rFonts w:ascii="Times New Roman" w:hAnsi="Times New Roman" w:cs="Times New Roman"/>
          <w:sz w:val="24"/>
          <w:szCs w:val="24"/>
        </w:rPr>
        <w:t>»</w:t>
      </w:r>
      <w:r w:rsidR="004525BC">
        <w:rPr>
          <w:rFonts w:ascii="Times New Roman" w:hAnsi="Times New Roman" w:cs="Times New Roman"/>
          <w:sz w:val="24"/>
          <w:szCs w:val="24"/>
        </w:rPr>
        <w:t xml:space="preserve"> марта</w:t>
      </w:r>
      <w:r w:rsidR="00C618A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E530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9B66AC">
        <w:rPr>
          <w:rFonts w:ascii="Times New Roman" w:hAnsi="Times New Roman" w:cs="Times New Roman"/>
          <w:sz w:val="24"/>
          <w:szCs w:val="24"/>
        </w:rPr>
        <w:t>№</w:t>
      </w:r>
      <w:r w:rsidR="004E5301">
        <w:rPr>
          <w:rFonts w:ascii="Times New Roman" w:hAnsi="Times New Roman" w:cs="Times New Roman"/>
          <w:sz w:val="24"/>
          <w:szCs w:val="24"/>
        </w:rPr>
        <w:t>117</w:t>
      </w:r>
    </w:p>
    <w:p w14:paraId="42F828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14:paraId="4531CB28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24BA70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</w:t>
      </w:r>
    </w:p>
    <w:p w14:paraId="4B53AE27" w14:textId="7BF7BB9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КОМИССИИ ПО ПРОВЕДЕНИЮ ПУБЛИЧНЫХ СЛУШАНИЙ ОБ</w:t>
      </w:r>
      <w:r w:rsidR="004864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ИСПОЛНЕНИ</w:t>
      </w:r>
      <w:r w:rsidR="0048646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БЮДЖЕТА СЕЛЬСКОГО ПОСЕЛЕНИЯ ЯЛГЫЗ-НАРАТСКИЙ СЕЛЬСОВЕТ МУНИЦИПАЛЬНОГО РАЙОНА ТАТЫШЛИНСКИЙ РАЙОН</w:t>
      </w:r>
      <w:r w:rsidR="00DC04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644CFC9C" w14:textId="60AA3A23" w:rsidR="00DC044D" w:rsidRDefault="004525BC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C044D">
        <w:rPr>
          <w:rFonts w:ascii="Times New Roman" w:hAnsi="Times New Roman" w:cs="Times New Roman"/>
          <w:sz w:val="28"/>
          <w:szCs w:val="28"/>
        </w:rPr>
        <w:t>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="00DC044D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883E2D5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76A1F060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F7B67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447DE0E1" w14:textId="6065138E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86460">
        <w:rPr>
          <w:rFonts w:ascii="Times New Roman" w:hAnsi="Times New Roman" w:cs="Times New Roman"/>
          <w:sz w:val="28"/>
          <w:szCs w:val="28"/>
        </w:rPr>
        <w:t xml:space="preserve">Файзрахманова Л.А.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15E71">
        <w:rPr>
          <w:rFonts w:ascii="Times New Roman" w:hAnsi="Times New Roman" w:cs="Times New Roman"/>
          <w:sz w:val="28"/>
          <w:szCs w:val="28"/>
        </w:rPr>
        <w:t>редседатель постоянной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C28F600" w14:textId="77777777" w:rsidR="00DC044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 бюджету, налогам, вопросам </w:t>
      </w:r>
      <w:r w:rsidR="00DC044D">
        <w:rPr>
          <w:rFonts w:ascii="Times New Roman" w:hAnsi="Times New Roman" w:cs="Times New Roman"/>
          <w:sz w:val="28"/>
          <w:szCs w:val="28"/>
        </w:rPr>
        <w:t xml:space="preserve">муниципальной  </w:t>
      </w:r>
    </w:p>
    <w:p w14:paraId="455B8083" w14:textId="77777777" w:rsidR="00486460" w:rsidRDefault="00DC044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 w:rsidR="00C24E3D">
        <w:rPr>
          <w:rFonts w:ascii="Times New Roman" w:hAnsi="Times New Roman" w:cs="Times New Roman"/>
          <w:sz w:val="28"/>
          <w:szCs w:val="28"/>
        </w:rPr>
        <w:t xml:space="preserve">собственности </w:t>
      </w:r>
      <w:r w:rsidR="00486460">
        <w:rPr>
          <w:rFonts w:ascii="Times New Roman" w:hAnsi="Times New Roman" w:cs="Times New Roman"/>
          <w:sz w:val="28"/>
          <w:szCs w:val="28"/>
        </w:rPr>
        <w:t xml:space="preserve">и социально-гуманитарным </w:t>
      </w:r>
    </w:p>
    <w:p w14:paraId="3A7224CF" w14:textId="3B071AB6" w:rsidR="00315E71" w:rsidRDefault="00486460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7FAE5A0" w14:textId="77777777" w:rsidR="00C24E3D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7F480F73" w14:textId="77777777" w:rsidR="00C24E3D" w:rsidRDefault="00C24E3D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315E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председатель комиссии.</w:t>
      </w:r>
    </w:p>
    <w:p w14:paraId="0A85B74D" w14:textId="4267A69E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486460">
        <w:rPr>
          <w:rFonts w:ascii="Times New Roman" w:hAnsi="Times New Roman" w:cs="Times New Roman"/>
          <w:sz w:val="28"/>
          <w:szCs w:val="28"/>
        </w:rPr>
        <w:t xml:space="preserve">Байбатырова Л.М.    </w:t>
      </w:r>
      <w:r>
        <w:rPr>
          <w:rFonts w:ascii="Times New Roman" w:hAnsi="Times New Roman" w:cs="Times New Roman"/>
          <w:sz w:val="28"/>
          <w:szCs w:val="28"/>
        </w:rPr>
        <w:t xml:space="preserve">         член постоянной комиссии </w:t>
      </w:r>
    </w:p>
    <w:p w14:paraId="46D5B6A6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51C7E3FE" w14:textId="77777777" w:rsidR="006B483C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</w:t>
      </w:r>
      <w:r w:rsidR="006B483C">
        <w:rPr>
          <w:rFonts w:ascii="Times New Roman" w:hAnsi="Times New Roman" w:cs="Times New Roman"/>
          <w:sz w:val="28"/>
          <w:szCs w:val="28"/>
        </w:rPr>
        <w:t>и социально-гуманитарным</w:t>
      </w:r>
    </w:p>
    <w:p w14:paraId="0FCCE88E" w14:textId="697A2BB4" w:rsidR="00315E71" w:rsidRDefault="006B483C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</w:t>
      </w:r>
      <w:r w:rsidR="00315E71">
        <w:rPr>
          <w:rFonts w:ascii="Times New Roman" w:hAnsi="Times New Roman" w:cs="Times New Roman"/>
          <w:sz w:val="28"/>
          <w:szCs w:val="28"/>
        </w:rPr>
        <w:t xml:space="preserve">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315E71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</w:p>
    <w:p w14:paraId="430258CB" w14:textId="77777777" w:rsidR="00315E71" w:rsidRDefault="00315E71" w:rsidP="00315E71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4C1528FB" w14:textId="77777777" w:rsidR="00315E71" w:rsidRDefault="00315E71" w:rsidP="00C24E3D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E757BE">
        <w:rPr>
          <w:rFonts w:ascii="Times New Roman" w:hAnsi="Times New Roman" w:cs="Times New Roman"/>
          <w:sz w:val="28"/>
          <w:szCs w:val="28"/>
        </w:rPr>
        <w:t>секретарь</w:t>
      </w:r>
      <w:r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14:paraId="06C8C95B" w14:textId="471FE106" w:rsidR="006B483C" w:rsidRDefault="00C24E3D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B483C">
        <w:rPr>
          <w:rFonts w:ascii="Times New Roman" w:hAnsi="Times New Roman" w:cs="Times New Roman"/>
          <w:sz w:val="28"/>
          <w:szCs w:val="28"/>
        </w:rPr>
        <w:t>Давлетбаев Р.М.</w:t>
      </w:r>
      <w:r w:rsidR="00FB3D30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5E71">
        <w:rPr>
          <w:rFonts w:ascii="Times New Roman" w:hAnsi="Times New Roman" w:cs="Times New Roman"/>
          <w:sz w:val="28"/>
          <w:szCs w:val="28"/>
        </w:rPr>
        <w:t xml:space="preserve">   </w:t>
      </w:r>
      <w:r w:rsidR="006B483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 xml:space="preserve">член постоянной комиссии </w:t>
      </w:r>
    </w:p>
    <w:p w14:paraId="5FE15A55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по бюджету, налогам, вопросам муниципальной  </w:t>
      </w:r>
    </w:p>
    <w:p w14:paraId="49566ECA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собственности и социально-гуманитарным </w:t>
      </w:r>
    </w:p>
    <w:p w14:paraId="63536A82" w14:textId="3C7B9156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вопросам Совета сельского поселения </w:t>
      </w:r>
    </w:p>
    <w:p w14:paraId="1229F231" w14:textId="77777777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Ялгыз-Наратский сельсовет,</w:t>
      </w:r>
    </w:p>
    <w:p w14:paraId="6E3D0A07" w14:textId="43D6F13B" w:rsidR="006B483C" w:rsidRDefault="006B483C" w:rsidP="006B483C">
      <w:pPr>
        <w:pStyle w:val="ConsPlusNormal"/>
        <w:widowControl/>
        <w:tabs>
          <w:tab w:val="left" w:pos="1230"/>
        </w:tabs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член комиссии.</w:t>
      </w:r>
    </w:p>
    <w:p w14:paraId="386B95B0" w14:textId="36B6B2A4" w:rsidR="00C24E3D" w:rsidRDefault="00C24E3D" w:rsidP="006B483C">
      <w:pPr>
        <w:pStyle w:val="ConsPlusNormal"/>
        <w:widowControl/>
        <w:tabs>
          <w:tab w:val="left" w:pos="1350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14:paraId="125A419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B93816B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7E3D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9B652AB" w14:textId="77777777" w:rsidR="00315E71" w:rsidRDefault="00C24E3D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</w:t>
      </w:r>
      <w:r w:rsidR="00315E71">
        <w:rPr>
          <w:rFonts w:ascii="Times New Roman" w:hAnsi="Times New Roman" w:cs="Times New Roman"/>
          <w:sz w:val="28"/>
          <w:szCs w:val="28"/>
        </w:rPr>
        <w:t xml:space="preserve">ляющий делами </w:t>
      </w:r>
    </w:p>
    <w:p w14:paraId="128E61C9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</w:p>
    <w:p w14:paraId="7B4A1290" w14:textId="77777777" w:rsidR="00315E71" w:rsidRDefault="00315E71" w:rsidP="00315E71">
      <w:pPr>
        <w:pStyle w:val="ConsPlusNormal"/>
        <w:widowControl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Ялгыз-Наратский сельсовет:          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>Яхина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3B72781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0473702F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5BA3794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296FF667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60945959" w14:textId="1554E820" w:rsidR="00DD0602" w:rsidRDefault="00097EE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                        </w:t>
      </w:r>
      <w:r w:rsidR="00C24E3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</w:p>
    <w:p w14:paraId="36349894" w14:textId="77777777" w:rsidR="00DD0602" w:rsidRDefault="00DD0602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14:paraId="1ACE392A" w14:textId="77777777" w:rsidR="00FC1F3C" w:rsidRDefault="00FC1F3C" w:rsidP="00097EEC">
      <w:pPr>
        <w:pStyle w:val="ConsPlusNormal"/>
        <w:widowControl/>
        <w:tabs>
          <w:tab w:val="left" w:pos="2010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14:paraId="7473BA19" w14:textId="77777777" w:rsidR="00C24E3D" w:rsidRDefault="00DD0602" w:rsidP="00DD0602">
      <w:pPr>
        <w:pStyle w:val="ConsPlusNormal"/>
        <w:widowControl/>
        <w:tabs>
          <w:tab w:val="left" w:pos="2010"/>
        </w:tabs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="00C24E3D">
        <w:rPr>
          <w:rFonts w:ascii="Times New Roman" w:hAnsi="Times New Roman" w:cs="Times New Roman"/>
          <w:sz w:val="24"/>
          <w:szCs w:val="24"/>
        </w:rPr>
        <w:t>Приложение №2</w:t>
      </w:r>
    </w:p>
    <w:p w14:paraId="16B759FB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к решению заседания Совета </w:t>
      </w:r>
    </w:p>
    <w:p w14:paraId="1303A044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7672A5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ельского поселения</w:t>
      </w:r>
    </w:p>
    <w:p w14:paraId="0D281F62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муниципального района </w:t>
      </w:r>
    </w:p>
    <w:p w14:paraId="57489B70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Татышлинский район</w:t>
      </w:r>
    </w:p>
    <w:p w14:paraId="177FF14E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Республики Башкортостан</w:t>
      </w:r>
    </w:p>
    <w:p w14:paraId="2258FA1B" w14:textId="494B9EE3" w:rsidR="00C24E3D" w:rsidRDefault="00C24E3D" w:rsidP="00DD0602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DD0602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от «</w:t>
      </w:r>
      <w:r w:rsidR="004E5301">
        <w:rPr>
          <w:rFonts w:ascii="Times New Roman" w:hAnsi="Times New Roman" w:cs="Times New Roman"/>
          <w:sz w:val="24"/>
          <w:szCs w:val="24"/>
        </w:rPr>
        <w:t>14</w:t>
      </w:r>
      <w:r>
        <w:rPr>
          <w:rFonts w:ascii="Times New Roman" w:hAnsi="Times New Roman" w:cs="Times New Roman"/>
          <w:sz w:val="24"/>
          <w:szCs w:val="24"/>
        </w:rPr>
        <w:t>»</w:t>
      </w:r>
      <w:r w:rsidR="00097EEC">
        <w:rPr>
          <w:rFonts w:ascii="Times New Roman" w:hAnsi="Times New Roman" w:cs="Times New Roman"/>
          <w:sz w:val="24"/>
          <w:szCs w:val="24"/>
        </w:rPr>
        <w:t xml:space="preserve"> </w:t>
      </w:r>
      <w:r w:rsidR="004525BC">
        <w:rPr>
          <w:rFonts w:ascii="Times New Roman" w:hAnsi="Times New Roman" w:cs="Times New Roman"/>
          <w:sz w:val="24"/>
          <w:szCs w:val="24"/>
        </w:rPr>
        <w:t>марта</w:t>
      </w:r>
      <w:r w:rsidR="00097EEC">
        <w:rPr>
          <w:rFonts w:ascii="Times New Roman" w:hAnsi="Times New Roman" w:cs="Times New Roman"/>
          <w:sz w:val="24"/>
          <w:szCs w:val="24"/>
        </w:rPr>
        <w:t xml:space="preserve"> 20</w:t>
      </w:r>
      <w:r w:rsidR="00FB3D30">
        <w:rPr>
          <w:rFonts w:ascii="Times New Roman" w:hAnsi="Times New Roman" w:cs="Times New Roman"/>
          <w:sz w:val="24"/>
          <w:szCs w:val="24"/>
        </w:rPr>
        <w:t>2</w:t>
      </w:r>
      <w:r w:rsidR="004E5301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г. </w:t>
      </w:r>
      <w:r w:rsidR="00097EEC">
        <w:rPr>
          <w:rFonts w:ascii="Times New Roman" w:hAnsi="Times New Roman" w:cs="Times New Roman"/>
          <w:sz w:val="24"/>
          <w:szCs w:val="24"/>
        </w:rPr>
        <w:t>№</w:t>
      </w:r>
      <w:r w:rsidR="004E5301">
        <w:rPr>
          <w:rFonts w:ascii="Times New Roman" w:hAnsi="Times New Roman" w:cs="Times New Roman"/>
          <w:sz w:val="24"/>
          <w:szCs w:val="24"/>
        </w:rPr>
        <w:t>117</w:t>
      </w:r>
    </w:p>
    <w:p w14:paraId="4A7F9D33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1CBE7AA2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</w:t>
      </w:r>
    </w:p>
    <w:p w14:paraId="527348CE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УЧЕТА ПРЕДЛОЖЕНИЙ ПО ПРОЕКТУ РЕШЕНИЯ СОВЕТА СЕЛЬСКОГО ПОСЕЛЕНИЯ ЯЛГЫЗ-НАРАТСКИЙ СЕЛЬСОВЕТ МУНИЦИПАЛЬНОГО РАЙОНА ТАТЫШЛИНСКИЙ РАЙОН РЕСПУБЛИКИ БАШКОРТОСТАН</w:t>
      </w:r>
    </w:p>
    <w:p w14:paraId="2BBCEA44" w14:textId="3490998F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"ОБ ИСПОЛНЕНИИ БЮДЖЕТА </w:t>
      </w:r>
      <w:r w:rsidR="00DD0602">
        <w:rPr>
          <w:rFonts w:ascii="Times New Roman" w:hAnsi="Times New Roman" w:cs="Times New Roman"/>
          <w:sz w:val="28"/>
          <w:szCs w:val="28"/>
        </w:rPr>
        <w:t xml:space="preserve">СЕЛЬСКОГО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ГОД",</w:t>
      </w:r>
    </w:p>
    <w:p w14:paraId="09740DF8" w14:textId="77777777" w:rsidR="00C24E3D" w:rsidRDefault="00C24E3D" w:rsidP="00C24E3D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ТАКЖЕ УЧАСТИЯ ГРАЖДАН В ЕГО ОБСУЖДЕНИИ</w:t>
      </w:r>
      <w:r w:rsidR="00097EEC">
        <w:rPr>
          <w:rFonts w:ascii="Times New Roman" w:hAnsi="Times New Roman" w:cs="Times New Roman"/>
          <w:sz w:val="28"/>
          <w:szCs w:val="28"/>
        </w:rPr>
        <w:t>.</w:t>
      </w:r>
    </w:p>
    <w:p w14:paraId="44489FB6" w14:textId="77777777" w:rsidR="00C24E3D" w:rsidRDefault="00C24E3D" w:rsidP="00C24E3D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14:paraId="3123E0EF" w14:textId="36F72D79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Жители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имеют право в 10-дневный срок со дня опубликования (обнародования) проекта решения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"Об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763942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" (далее - проект решения) в письменной форме вносить предложения в Совет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 Республики Башкортостан (по адресу: с.Ялгыз-Нарат, ул.Центральная 2б), а также участвовать в публичных слушаниях по обсуждению проекта решения, порядок организации и проведения которых определяется положением.</w:t>
      </w:r>
    </w:p>
    <w:p w14:paraId="4879062B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Предложения по проекту решения  должны содержать фамилию, имя, отчество, дату и место рождения, адрес регистрации по месту жительства и фактического проживания, серию, номер и дату выдачи паспорта гражданина или иного заменяющего его документа, наименование и код органа, выдавшего паспорт гражданина или иной заменяющий его документ.</w:t>
      </w:r>
    </w:p>
    <w:p w14:paraId="65EE7530" w14:textId="4E3D4615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Предложения по проекту решения учитываются комиссией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муниципального района Татышлинский район Республики Башкортостан (далее - комиссия) в журнале учета предложений по проекту, который должен быть прошит и пронумерован.</w:t>
      </w:r>
    </w:p>
    <w:p w14:paraId="08129CEA" w14:textId="1FB67D6E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Предложения по проекту решения рассматриваются, обобщаются и учитываются комиссией при предварительном рассмотрении проекта бюджета.</w:t>
      </w:r>
    </w:p>
    <w:p w14:paraId="4D1A74C1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выносит указанные предложения на рассмотрение Совета с рекомендацией об их принятии или отклонении.</w:t>
      </w:r>
    </w:p>
    <w:p w14:paraId="0AFDEF5A" w14:textId="77777777" w:rsidR="00DD0602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AD3FE00" w14:textId="77777777" w:rsidR="00C24E3D" w:rsidRDefault="00DD0602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Управделами администрации</w:t>
      </w:r>
    </w:p>
    <w:p w14:paraId="41C42994" w14:textId="77777777" w:rsidR="00DD0602" w:rsidRDefault="007672A5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DD0602">
        <w:rPr>
          <w:rFonts w:ascii="Times New Roman" w:hAnsi="Times New Roman" w:cs="Times New Roman"/>
          <w:sz w:val="28"/>
          <w:szCs w:val="28"/>
        </w:rPr>
        <w:t>ельского поселения:                                           З.Ф.</w:t>
      </w:r>
      <w:r w:rsidR="009B66AC">
        <w:rPr>
          <w:rFonts w:ascii="Times New Roman" w:hAnsi="Times New Roman" w:cs="Times New Roman"/>
          <w:sz w:val="28"/>
          <w:szCs w:val="28"/>
        </w:rPr>
        <w:t xml:space="preserve">Яхина </w:t>
      </w:r>
    </w:p>
    <w:p w14:paraId="1D7BFBF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87E0D7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6D78D28" w14:textId="77777777" w:rsidR="00C24E3D" w:rsidRDefault="00C24E3D" w:rsidP="00C24E3D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64F2C32" w14:textId="7777777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по проведению публичных слушаний</w:t>
      </w:r>
    </w:p>
    <w:p w14:paraId="465F4CE3" w14:textId="2AE837F7" w:rsidR="00C24E3D" w:rsidRDefault="00C24E3D" w:rsidP="00C24E3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постоянн</w:t>
      </w:r>
      <w:r w:rsidR="00097EEC">
        <w:rPr>
          <w:rFonts w:ascii="Times New Roman" w:hAnsi="Times New Roman" w:cs="Times New Roman"/>
          <w:b/>
          <w:sz w:val="28"/>
          <w:szCs w:val="28"/>
        </w:rPr>
        <w:t>ой</w:t>
      </w:r>
      <w:r>
        <w:rPr>
          <w:rFonts w:ascii="Times New Roman" w:hAnsi="Times New Roman" w:cs="Times New Roman"/>
          <w:b/>
          <w:sz w:val="28"/>
          <w:szCs w:val="28"/>
        </w:rPr>
        <w:t xml:space="preserve"> комиссии по бюджету, налогам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b/>
          <w:sz w:val="28"/>
          <w:szCs w:val="28"/>
        </w:rPr>
        <w:t xml:space="preserve">вопросам 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b/>
          <w:sz w:val="28"/>
          <w:szCs w:val="28"/>
        </w:rPr>
        <w:t>собственности</w:t>
      </w:r>
      <w:r w:rsidR="006B483C">
        <w:rPr>
          <w:rFonts w:ascii="Times New Roman" w:hAnsi="Times New Roman" w:cs="Times New Roman"/>
          <w:b/>
          <w:sz w:val="28"/>
          <w:szCs w:val="28"/>
        </w:rPr>
        <w:t xml:space="preserve"> и социально-гуманитарным вопросам</w:t>
      </w:r>
      <w:r w:rsidR="00E757BE">
        <w:rPr>
          <w:rFonts w:ascii="Times New Roman" w:hAnsi="Times New Roman" w:cs="Times New Roman"/>
          <w:b/>
          <w:sz w:val="28"/>
          <w:szCs w:val="28"/>
        </w:rPr>
        <w:t>.</w:t>
      </w:r>
    </w:p>
    <w:p w14:paraId="51156852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4FF30C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3F2BE45B" w14:textId="77777777" w:rsidR="00C24E3D" w:rsidRDefault="00C24E3D" w:rsidP="00C24E3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Заседания комиссии по проведению публичных слушаний</w:t>
      </w:r>
    </w:p>
    <w:p w14:paraId="11E45E76" w14:textId="7512B254" w:rsidR="00C24E3D" w:rsidRDefault="00C24E3D" w:rsidP="00C24E3D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4E5301">
        <w:rPr>
          <w:rFonts w:ascii="Times New Roman" w:hAnsi="Times New Roman" w:cs="Times New Roman"/>
          <w:b/>
          <w:sz w:val="28"/>
          <w:szCs w:val="28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4E5301">
        <w:rPr>
          <w:rFonts w:ascii="Times New Roman" w:hAnsi="Times New Roman" w:cs="Times New Roman"/>
          <w:b/>
          <w:sz w:val="28"/>
          <w:szCs w:val="28"/>
        </w:rPr>
        <w:t>марта</w:t>
      </w:r>
      <w:r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B3D30">
        <w:rPr>
          <w:rFonts w:ascii="Times New Roman" w:hAnsi="Times New Roman" w:cs="Times New Roman"/>
          <w:b/>
          <w:sz w:val="28"/>
          <w:szCs w:val="28"/>
        </w:rPr>
        <w:t>2</w:t>
      </w:r>
      <w:r w:rsidR="004E5301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г.                                                                                    №</w:t>
      </w:r>
      <w:r w:rsidR="006B483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14:paraId="0108A1D3" w14:textId="77777777" w:rsidR="00E757BE" w:rsidRDefault="00097EE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</w:t>
      </w:r>
      <w:r w:rsidR="00C24E3D">
        <w:rPr>
          <w:rFonts w:ascii="Times New Roman" w:hAnsi="Times New Roman" w:cs="Times New Roman"/>
          <w:b/>
          <w:sz w:val="28"/>
          <w:szCs w:val="28"/>
        </w:rPr>
        <w:t>с.Ялгыз-Нарат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4334BDAC" w14:textId="77777777" w:rsidR="00C24E3D" w:rsidRDefault="00C24E3D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595D34CB" w14:textId="569FA21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483C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7BF35B9" w14:textId="38EE41E9" w:rsidR="00E757BE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Секретарь публичных слушаний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B483C">
        <w:rPr>
          <w:rFonts w:ascii="Times New Roman" w:hAnsi="Times New Roman" w:cs="Times New Roman"/>
          <w:sz w:val="28"/>
          <w:szCs w:val="28"/>
        </w:rPr>
        <w:t>Байбатырова Л.М</w:t>
      </w:r>
      <w:r w:rsidR="00FB3D30">
        <w:rPr>
          <w:rFonts w:ascii="Times New Roman" w:hAnsi="Times New Roman" w:cs="Times New Roman"/>
          <w:sz w:val="28"/>
          <w:szCs w:val="28"/>
        </w:rPr>
        <w:t>.</w:t>
      </w:r>
    </w:p>
    <w:p w14:paraId="2D7CDC3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заседании комиссии приняло участие 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211CC">
        <w:rPr>
          <w:rFonts w:ascii="Times New Roman" w:hAnsi="Times New Roman" w:cs="Times New Roman"/>
          <w:sz w:val="28"/>
          <w:szCs w:val="28"/>
        </w:rPr>
        <w:t>а.</w:t>
      </w:r>
    </w:p>
    <w:p w14:paraId="2A18F3F0" w14:textId="77777777" w:rsidR="00E757BE" w:rsidRDefault="00C24E3D" w:rsidP="00E757B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Утверждается следующая повестка дня заседания: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52FC61" w14:textId="47765D17" w:rsidR="00C24E3D" w:rsidRPr="00E757BE" w:rsidRDefault="00E757BE" w:rsidP="00E757BE">
      <w:pPr>
        <w:rPr>
          <w:rFonts w:ascii="Times New Roman" w:hAnsi="Times New Roman" w:cs="Times New Roman"/>
          <w:sz w:val="28"/>
          <w:szCs w:val="28"/>
        </w:rPr>
      </w:pPr>
      <w:r w:rsidRPr="00E757BE">
        <w:rPr>
          <w:rFonts w:ascii="Times New Roman" w:hAnsi="Times New Roman" w:cs="Times New Roman"/>
          <w:sz w:val="28"/>
          <w:szCs w:val="28"/>
        </w:rPr>
        <w:t xml:space="preserve">1) </w:t>
      </w:r>
      <w:r w:rsidR="00C24E3D" w:rsidRPr="00E757BE">
        <w:rPr>
          <w:rFonts w:ascii="Times New Roman" w:hAnsi="Times New Roman" w:cs="Times New Roman"/>
          <w:sz w:val="28"/>
          <w:szCs w:val="28"/>
        </w:rPr>
        <w:t>утверждени</w:t>
      </w:r>
      <w:r w:rsidRPr="00E757BE">
        <w:rPr>
          <w:rFonts w:ascii="Times New Roman" w:hAnsi="Times New Roman" w:cs="Times New Roman"/>
          <w:sz w:val="28"/>
          <w:szCs w:val="28"/>
        </w:rPr>
        <w:t>е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 xml:space="preserve">проекта 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ельского поселения </w:t>
      </w:r>
      <w:r w:rsidRPr="00E757BE">
        <w:rPr>
          <w:rFonts w:ascii="Times New Roman" w:hAnsi="Times New Roman" w:cs="Times New Roman"/>
          <w:sz w:val="28"/>
          <w:szCs w:val="28"/>
        </w:rPr>
        <w:t>Ял</w:t>
      </w:r>
      <w:r w:rsidR="00C24E3D" w:rsidRPr="00E757BE">
        <w:rPr>
          <w:rFonts w:ascii="Times New Roman" w:hAnsi="Times New Roman" w:cs="Times New Roman"/>
          <w:sz w:val="28"/>
          <w:szCs w:val="28"/>
        </w:rPr>
        <w:t xml:space="preserve">гыз-Наратский сельсовет муниципального района Татышлинский район </w:t>
      </w:r>
      <w:r w:rsidRPr="00E757BE">
        <w:rPr>
          <w:rFonts w:ascii="Times New Roman" w:hAnsi="Times New Roman" w:cs="Times New Roman"/>
          <w:sz w:val="28"/>
          <w:szCs w:val="28"/>
        </w:rPr>
        <w:t>Р</w:t>
      </w:r>
      <w:r w:rsidR="00C24E3D" w:rsidRPr="00E757BE">
        <w:rPr>
          <w:rFonts w:ascii="Times New Roman" w:hAnsi="Times New Roman" w:cs="Times New Roman"/>
          <w:sz w:val="28"/>
          <w:szCs w:val="28"/>
        </w:rPr>
        <w:t>еспублики Башкортостан</w:t>
      </w:r>
      <w:r w:rsidRPr="00E757BE">
        <w:rPr>
          <w:rFonts w:ascii="Times New Roman" w:hAnsi="Times New Roman" w:cs="Times New Roman"/>
          <w:sz w:val="28"/>
          <w:szCs w:val="28"/>
        </w:rPr>
        <w:t xml:space="preserve">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Pr="00E757BE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Pr="00E757BE">
        <w:rPr>
          <w:rFonts w:ascii="Times New Roman" w:hAnsi="Times New Roman" w:cs="Times New Roman"/>
          <w:sz w:val="28"/>
          <w:szCs w:val="28"/>
        </w:rPr>
        <w:t xml:space="preserve"> год.</w:t>
      </w:r>
    </w:p>
    <w:p w14:paraId="7CA8E5EF" w14:textId="652615E6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Заседание открывает председатель комиссии </w:t>
      </w:r>
      <w:r w:rsidR="006B483C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89F3B6" w14:textId="6F0AFF4A" w:rsidR="00016F5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>Слушали: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B483C">
        <w:rPr>
          <w:rFonts w:ascii="Times New Roman" w:hAnsi="Times New Roman" w:cs="Times New Roman"/>
          <w:sz w:val="28"/>
          <w:szCs w:val="28"/>
        </w:rPr>
        <w:t>Файзрахманову Л.А.</w:t>
      </w:r>
      <w:r>
        <w:rPr>
          <w:rFonts w:ascii="Times New Roman" w:hAnsi="Times New Roman" w:cs="Times New Roman"/>
          <w:sz w:val="28"/>
          <w:szCs w:val="28"/>
        </w:rPr>
        <w:t>- председател</w:t>
      </w:r>
      <w:r w:rsidR="006B483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комиссии публичн</w:t>
      </w:r>
      <w:r w:rsidR="006B483C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слушани</w:t>
      </w:r>
      <w:r w:rsidR="006B483C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 В своем выступлении он</w:t>
      </w:r>
      <w:r w:rsidR="006B483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сказал</w:t>
      </w:r>
      <w:r w:rsidR="00FC47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, что в соответствии Федерального закона «Об общих принципах организации местного самоуправления в Российской Федерации» п.3 ч.3 ст.28 нам сегодня необходимо провести публичные слушания по проекту исполнения бюджета </w:t>
      </w:r>
      <w:r w:rsidR="0019470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</w:t>
      </w:r>
      <w:r w:rsidR="00BC571B">
        <w:rPr>
          <w:rFonts w:ascii="Times New Roman" w:hAnsi="Times New Roman" w:cs="Times New Roman"/>
          <w:sz w:val="28"/>
          <w:szCs w:val="28"/>
        </w:rPr>
        <w:t xml:space="preserve"> Ялгыз-Наратский сельсовет </w:t>
      </w:r>
      <w:r w:rsidR="0019470F">
        <w:rPr>
          <w:rFonts w:ascii="Times New Roman" w:hAnsi="Times New Roman" w:cs="Times New Roman"/>
          <w:sz w:val="28"/>
          <w:szCs w:val="28"/>
        </w:rPr>
        <w:t>з</w:t>
      </w:r>
      <w:r w:rsidR="00BC571B"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. Согласно этому закону администрацией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был вынесен проект исполнения бюджета </w:t>
      </w:r>
      <w:r w:rsidR="00016F5D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="00BC57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год. Проект решения был обнародован в здании администрации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и в библиотеках</w:t>
      </w:r>
      <w:r w:rsidR="0019470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BC571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По данному проекту решения Совета в ходе обсуждений предложений и дополнений не поступило.</w:t>
      </w:r>
    </w:p>
    <w:p w14:paraId="255790EB" w14:textId="12203232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BC571B">
        <w:rPr>
          <w:rFonts w:ascii="Times New Roman" w:hAnsi="Times New Roman" w:cs="Times New Roman"/>
          <w:sz w:val="28"/>
          <w:szCs w:val="28"/>
        </w:rPr>
        <w:t xml:space="preserve">Председатель комиссии по проведению публичных слушаний               </w:t>
      </w:r>
      <w:r w:rsidR="00FC47C0">
        <w:rPr>
          <w:rFonts w:ascii="Times New Roman" w:hAnsi="Times New Roman" w:cs="Times New Roman"/>
          <w:sz w:val="28"/>
          <w:szCs w:val="28"/>
        </w:rPr>
        <w:t>Файзрахманова Л.А</w:t>
      </w:r>
      <w:r w:rsidR="00BC571B">
        <w:rPr>
          <w:rFonts w:ascii="Times New Roman" w:hAnsi="Times New Roman" w:cs="Times New Roman"/>
          <w:sz w:val="28"/>
          <w:szCs w:val="28"/>
        </w:rPr>
        <w:t>. п</w:t>
      </w:r>
      <w:r>
        <w:rPr>
          <w:rFonts w:ascii="Times New Roman" w:hAnsi="Times New Roman" w:cs="Times New Roman"/>
          <w:sz w:val="28"/>
          <w:szCs w:val="28"/>
        </w:rPr>
        <w:t>редложил</w:t>
      </w:r>
      <w:r w:rsidR="00FC47C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проект решения </w:t>
      </w:r>
      <w:r w:rsidR="00BC571B">
        <w:rPr>
          <w:rFonts w:ascii="Times New Roman" w:hAnsi="Times New Roman" w:cs="Times New Roman"/>
          <w:sz w:val="28"/>
          <w:szCs w:val="28"/>
        </w:rPr>
        <w:t xml:space="preserve">Совета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 w:rsidR="00BC571B"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 w:rsidR="00BC571B">
        <w:rPr>
          <w:rFonts w:ascii="Times New Roman" w:hAnsi="Times New Roman" w:cs="Times New Roman"/>
          <w:sz w:val="28"/>
          <w:szCs w:val="28"/>
        </w:rPr>
        <w:t xml:space="preserve"> год </w:t>
      </w:r>
      <w:r>
        <w:rPr>
          <w:rFonts w:ascii="Times New Roman" w:hAnsi="Times New Roman" w:cs="Times New Roman"/>
          <w:sz w:val="28"/>
          <w:szCs w:val="28"/>
        </w:rPr>
        <w:t>утвердить на ближайшем заседании Совета.</w:t>
      </w:r>
    </w:p>
    <w:p w14:paraId="2B5F4E54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24CC6E2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681D3" w14:textId="77777777" w:rsidR="00C24E3D" w:rsidRDefault="001A1DCC" w:rsidP="00C24E3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4E3D">
        <w:rPr>
          <w:rFonts w:ascii="Times New Roman" w:hAnsi="Times New Roman" w:cs="Times New Roman"/>
          <w:b/>
          <w:sz w:val="28"/>
          <w:szCs w:val="28"/>
        </w:rPr>
        <w:t>Реш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C24E3D">
        <w:rPr>
          <w:rFonts w:ascii="Times New Roman" w:hAnsi="Times New Roman" w:cs="Times New Roman"/>
          <w:b/>
          <w:sz w:val="28"/>
          <w:szCs w:val="28"/>
        </w:rPr>
        <w:t>ли:</w:t>
      </w:r>
    </w:p>
    <w:p w14:paraId="1B5F5E90" w14:textId="42CC67E4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A1DCC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Совету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ельского поселения Ялгыз-Наратский сельсовет рекомендовано проект решени</w:t>
      </w:r>
      <w:r w:rsidR="001A1DC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Совета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ельского поселения об исполнении бюджета </w:t>
      </w:r>
      <w:r w:rsidR="007672A5">
        <w:rPr>
          <w:rFonts w:ascii="Times New Roman" w:hAnsi="Times New Roman" w:cs="Times New Roman"/>
          <w:sz w:val="28"/>
          <w:szCs w:val="28"/>
        </w:rPr>
        <w:t>с</w:t>
      </w:r>
      <w:r w:rsidR="001A1DCC">
        <w:rPr>
          <w:rFonts w:ascii="Times New Roman" w:hAnsi="Times New Roman" w:cs="Times New Roman"/>
          <w:sz w:val="28"/>
          <w:szCs w:val="28"/>
        </w:rPr>
        <w:t xml:space="preserve">ельского поселения Ялгыз-Наратский сельсовет муниципального района Татышлинский район Республики Башкортостан </w:t>
      </w:r>
      <w:r>
        <w:rPr>
          <w:rFonts w:ascii="Times New Roman" w:hAnsi="Times New Roman" w:cs="Times New Roman"/>
          <w:sz w:val="28"/>
          <w:szCs w:val="28"/>
        </w:rPr>
        <w:t>за 20</w:t>
      </w:r>
      <w:r w:rsidR="0019470F">
        <w:rPr>
          <w:rFonts w:ascii="Times New Roman" w:hAnsi="Times New Roman" w:cs="Times New Roman"/>
          <w:sz w:val="28"/>
          <w:szCs w:val="28"/>
        </w:rPr>
        <w:t>2</w:t>
      </w:r>
      <w:r w:rsidR="004E530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 принять без изменений и дополнений.</w:t>
      </w:r>
    </w:p>
    <w:p w14:paraId="34BB7BCD" w14:textId="77777777" w:rsidR="001A1DCC" w:rsidRDefault="001A1DCC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8937E0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Проголосовало:</w:t>
      </w:r>
    </w:p>
    <w:p w14:paraId="06313C09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За-</w:t>
      </w:r>
      <w:r w:rsidR="003211CC">
        <w:rPr>
          <w:rFonts w:ascii="Times New Roman" w:hAnsi="Times New Roman" w:cs="Times New Roman"/>
          <w:sz w:val="28"/>
          <w:szCs w:val="28"/>
        </w:rPr>
        <w:t>4</w:t>
      </w:r>
      <w:r w:rsidR="001A1DCC">
        <w:rPr>
          <w:rFonts w:ascii="Times New Roman" w:hAnsi="Times New Roman" w:cs="Times New Roman"/>
          <w:sz w:val="28"/>
          <w:szCs w:val="28"/>
        </w:rPr>
        <w:t xml:space="preserve"> чел.</w:t>
      </w:r>
    </w:p>
    <w:p w14:paraId="29D8C677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Против-нет</w:t>
      </w:r>
    </w:p>
    <w:p w14:paraId="7C42889C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Воздержался-нет</w:t>
      </w:r>
      <w:r w:rsidR="001A1DCC">
        <w:rPr>
          <w:rFonts w:ascii="Times New Roman" w:hAnsi="Times New Roman" w:cs="Times New Roman"/>
          <w:sz w:val="28"/>
          <w:szCs w:val="28"/>
        </w:rPr>
        <w:t>.</w:t>
      </w:r>
    </w:p>
    <w:p w14:paraId="1F7FD085" w14:textId="77777777" w:rsidR="00C24E3D" w:rsidRPr="001A1DCC" w:rsidRDefault="00C24E3D" w:rsidP="001A1DC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1DCC">
        <w:rPr>
          <w:rFonts w:ascii="Times New Roman" w:hAnsi="Times New Roman" w:cs="Times New Roman"/>
          <w:b/>
          <w:sz w:val="28"/>
          <w:szCs w:val="28"/>
        </w:rPr>
        <w:t>Решение принято</w:t>
      </w:r>
      <w:r w:rsidR="001A1DCC">
        <w:rPr>
          <w:rFonts w:ascii="Times New Roman" w:hAnsi="Times New Roman" w:cs="Times New Roman"/>
          <w:b/>
          <w:sz w:val="28"/>
          <w:szCs w:val="28"/>
        </w:rPr>
        <w:t>.</w:t>
      </w:r>
    </w:p>
    <w:p w14:paraId="056F3DEF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A7B578" w14:textId="77777777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7E9868D" w14:textId="38660A68" w:rsidR="00C24E3D" w:rsidRDefault="00C24E3D" w:rsidP="00C24E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комиссии:                                               </w:t>
      </w:r>
      <w:r w:rsidR="00FC47C0">
        <w:rPr>
          <w:rFonts w:ascii="Times New Roman" w:hAnsi="Times New Roman" w:cs="Times New Roman"/>
          <w:sz w:val="28"/>
          <w:szCs w:val="28"/>
        </w:rPr>
        <w:t>Файзрахманова Л.А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4DB8D69" w14:textId="3DAA0FE6" w:rsidR="00C24E3D" w:rsidRDefault="00C24E3D" w:rsidP="001A1DC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FC47C0">
        <w:rPr>
          <w:rFonts w:ascii="Times New Roman" w:hAnsi="Times New Roman" w:cs="Times New Roman"/>
          <w:sz w:val="28"/>
          <w:szCs w:val="28"/>
        </w:rPr>
        <w:t>комиссии</w:t>
      </w:r>
      <w:r>
        <w:rPr>
          <w:rFonts w:ascii="Times New Roman" w:hAnsi="Times New Roman" w:cs="Times New Roman"/>
          <w:sz w:val="28"/>
          <w:szCs w:val="28"/>
        </w:rPr>
        <w:t xml:space="preserve">:                                                      </w:t>
      </w:r>
      <w:r w:rsidR="00FC47C0">
        <w:rPr>
          <w:rFonts w:ascii="Times New Roman" w:hAnsi="Times New Roman" w:cs="Times New Roman"/>
          <w:sz w:val="28"/>
          <w:szCs w:val="28"/>
        </w:rPr>
        <w:t>Байбатырова Л.М.</w:t>
      </w:r>
    </w:p>
    <w:p w14:paraId="25CCEC35" w14:textId="77777777" w:rsidR="00C24E3D" w:rsidRDefault="00C24E3D" w:rsidP="00C24E3D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14:paraId="418E78DB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11BF4DF7" w14:textId="77777777" w:rsidR="00C24E3D" w:rsidRDefault="00C24E3D" w:rsidP="00C24E3D">
      <w:pPr>
        <w:rPr>
          <w:rFonts w:ascii="Times New Roman" w:hAnsi="Times New Roman" w:cs="Times New Roman"/>
          <w:sz w:val="28"/>
          <w:szCs w:val="28"/>
        </w:rPr>
      </w:pPr>
    </w:p>
    <w:p w14:paraId="731EBF7D" w14:textId="77777777" w:rsidR="00C24E3D" w:rsidRDefault="00C24E3D" w:rsidP="00C24E3D"/>
    <w:p w14:paraId="7DA5188A" w14:textId="77777777" w:rsidR="00C24E3D" w:rsidRDefault="00C24E3D" w:rsidP="00C24E3D"/>
    <w:p w14:paraId="41AB6955" w14:textId="77777777" w:rsidR="00C24E3D" w:rsidRDefault="00C24E3D" w:rsidP="00C24E3D"/>
    <w:p w14:paraId="67F4BDD0" w14:textId="77777777" w:rsidR="00C24E3D" w:rsidRDefault="00C24E3D" w:rsidP="00C24E3D"/>
    <w:p w14:paraId="3322CFE5" w14:textId="77777777" w:rsidR="007A4FCD" w:rsidRDefault="007A4FCD"/>
    <w:sectPr w:rsidR="007A4FCD" w:rsidSect="001A6D25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E3D"/>
    <w:rsid w:val="00002A2C"/>
    <w:rsid w:val="00016F5D"/>
    <w:rsid w:val="00031EC3"/>
    <w:rsid w:val="00097EEC"/>
    <w:rsid w:val="0019470F"/>
    <w:rsid w:val="001A1DCC"/>
    <w:rsid w:val="001A6D25"/>
    <w:rsid w:val="002D33E3"/>
    <w:rsid w:val="00315E71"/>
    <w:rsid w:val="003211CC"/>
    <w:rsid w:val="00331E03"/>
    <w:rsid w:val="0038450B"/>
    <w:rsid w:val="003E5C8A"/>
    <w:rsid w:val="004525BC"/>
    <w:rsid w:val="00454921"/>
    <w:rsid w:val="00485F3A"/>
    <w:rsid w:val="00486460"/>
    <w:rsid w:val="004E5301"/>
    <w:rsid w:val="005E497C"/>
    <w:rsid w:val="00654F8A"/>
    <w:rsid w:val="006B201E"/>
    <w:rsid w:val="006B483C"/>
    <w:rsid w:val="00763942"/>
    <w:rsid w:val="007672A5"/>
    <w:rsid w:val="007A4FCD"/>
    <w:rsid w:val="007F1242"/>
    <w:rsid w:val="00843367"/>
    <w:rsid w:val="008F4DC5"/>
    <w:rsid w:val="009B66AC"/>
    <w:rsid w:val="00AA3F77"/>
    <w:rsid w:val="00BC571B"/>
    <w:rsid w:val="00C24E3D"/>
    <w:rsid w:val="00C618AF"/>
    <w:rsid w:val="00C77B3F"/>
    <w:rsid w:val="00DC044D"/>
    <w:rsid w:val="00DD0602"/>
    <w:rsid w:val="00E71B58"/>
    <w:rsid w:val="00E757BE"/>
    <w:rsid w:val="00EA2337"/>
    <w:rsid w:val="00EB3D55"/>
    <w:rsid w:val="00FB3D30"/>
    <w:rsid w:val="00FC1F3C"/>
    <w:rsid w:val="00FC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D6BDF"/>
  <w15:docId w15:val="{CEB4CB3C-7E83-442A-BF05-675A023CA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4E3D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24E3D"/>
    <w:pPr>
      <w:keepNext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9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4E3D"/>
    <w:rPr>
      <w:rFonts w:ascii="Times New Roman" w:eastAsia="Times New Roman" w:hAnsi="Times New Roman" w:cs="Times New Roman"/>
      <w:b/>
      <w:bCs/>
      <w:sz w:val="29"/>
      <w:szCs w:val="24"/>
      <w:lang w:eastAsia="ru-RU"/>
    </w:rPr>
  </w:style>
  <w:style w:type="paragraph" w:styleId="a3">
    <w:name w:val="No Spacing"/>
    <w:uiPriority w:val="1"/>
    <w:qFormat/>
    <w:rsid w:val="00C24E3D"/>
    <w:pPr>
      <w:spacing w:after="0" w:line="240" w:lineRule="auto"/>
    </w:pPr>
    <w:rPr>
      <w:rFonts w:eastAsiaTheme="minorEastAsia"/>
      <w:lang w:eastAsia="ru-RU"/>
    </w:rPr>
  </w:style>
  <w:style w:type="paragraph" w:customStyle="1" w:styleId="11">
    <w:name w:val="Стиль1"/>
    <w:basedOn w:val="a"/>
    <w:autoRedefine/>
    <w:rsid w:val="00C24E3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9"/>
      <w:szCs w:val="24"/>
    </w:rPr>
  </w:style>
  <w:style w:type="paragraph" w:customStyle="1" w:styleId="ConsPlusNormal">
    <w:name w:val="ConsPlusNormal"/>
    <w:rsid w:val="00C24E3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24E3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7E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7EEC"/>
    <w:rPr>
      <w:rFonts w:ascii="Tahoma" w:eastAsiaTheme="minorEastAsia" w:hAnsi="Tahoma" w:cs="Tahoma"/>
      <w:sz w:val="16"/>
      <w:szCs w:val="16"/>
      <w:lang w:eastAsia="ru-RU"/>
    </w:rPr>
  </w:style>
  <w:style w:type="paragraph" w:styleId="3">
    <w:name w:val="Body Text Indent 3"/>
    <w:basedOn w:val="a"/>
    <w:link w:val="30"/>
    <w:rsid w:val="00FB3D30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FB3D3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harCharCharChar">
    <w:name w:val="Char Char Char Char"/>
    <w:basedOn w:val="a"/>
    <w:next w:val="a"/>
    <w:semiHidden/>
    <w:rsid w:val="00FB3D3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49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E3119-825C-446D-8924-870C03B21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1691</Words>
  <Characters>9639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39</cp:revision>
  <cp:lastPrinted>2025-03-17T12:27:00Z</cp:lastPrinted>
  <dcterms:created xsi:type="dcterms:W3CDTF">2016-03-01T11:51:00Z</dcterms:created>
  <dcterms:modified xsi:type="dcterms:W3CDTF">2025-03-17T12:29:00Z</dcterms:modified>
</cp:coreProperties>
</file>