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42964" w:rsidRDefault="00342964" w:rsidP="00342964">
      <w:pPr>
        <w:pStyle w:val="2"/>
        <w:jc w:val="center"/>
        <w:rPr>
          <w:b/>
        </w:rPr>
      </w:pPr>
      <w:r w:rsidRPr="00542F98">
        <w:rPr>
          <w:b/>
        </w:rPr>
        <w:t>Совет сельского поселения Ялгыз-Наратский сельсовет муниципального района Татышлинский район</w:t>
      </w:r>
    </w:p>
    <w:p w:rsidR="00342964" w:rsidRPr="00542F98" w:rsidRDefault="00342964" w:rsidP="00342964">
      <w:pPr>
        <w:pStyle w:val="3"/>
        <w:spacing w:after="0"/>
        <w:jc w:val="center"/>
        <w:rPr>
          <w:rFonts w:eastAsia="Calibri"/>
          <w:b/>
          <w:sz w:val="28"/>
          <w:szCs w:val="28"/>
        </w:rPr>
      </w:pPr>
      <w:r w:rsidRPr="00542F98">
        <w:rPr>
          <w:b/>
          <w:sz w:val="28"/>
          <w:szCs w:val="28"/>
        </w:rPr>
        <w:t>Республики Башкортостан</w:t>
      </w:r>
    </w:p>
    <w:p w:rsidR="00342964" w:rsidRDefault="00342964" w:rsidP="00342964">
      <w:pPr>
        <w:pStyle w:val="3"/>
        <w:tabs>
          <w:tab w:val="left" w:pos="8180"/>
        </w:tabs>
        <w:rPr>
          <w:b/>
          <w:sz w:val="28"/>
          <w:szCs w:val="28"/>
        </w:rPr>
      </w:pPr>
    </w:p>
    <w:p w:rsidR="00342964" w:rsidRPr="00542F98" w:rsidRDefault="00342964" w:rsidP="00342964">
      <w:pPr>
        <w:pStyle w:val="3"/>
        <w:tabs>
          <w:tab w:val="left" w:pos="8180"/>
        </w:tabs>
        <w:rPr>
          <w:b/>
          <w:sz w:val="28"/>
          <w:szCs w:val="28"/>
        </w:rPr>
      </w:pPr>
      <w:r w:rsidRPr="00542F98">
        <w:rPr>
          <w:b/>
          <w:sz w:val="28"/>
          <w:szCs w:val="28"/>
          <w:lang w:val="en-US"/>
        </w:rPr>
        <w:t>XXIX</w:t>
      </w:r>
      <w:r w:rsidRPr="00542F98">
        <w:rPr>
          <w:b/>
          <w:sz w:val="28"/>
          <w:szCs w:val="28"/>
        </w:rPr>
        <w:t xml:space="preserve"> созыв                                                                              </w:t>
      </w:r>
      <w:r>
        <w:rPr>
          <w:b/>
          <w:sz w:val="28"/>
          <w:szCs w:val="28"/>
        </w:rPr>
        <w:t>6</w:t>
      </w:r>
      <w:r w:rsidRPr="00542F98">
        <w:rPr>
          <w:b/>
          <w:sz w:val="28"/>
          <w:szCs w:val="28"/>
        </w:rPr>
        <w:t xml:space="preserve"> заседание </w:t>
      </w:r>
    </w:p>
    <w:p w:rsidR="00342964" w:rsidRPr="00542F98" w:rsidRDefault="00342964" w:rsidP="00342964">
      <w:pPr>
        <w:pStyle w:val="3"/>
        <w:jc w:val="center"/>
        <w:rPr>
          <w:b/>
          <w:sz w:val="28"/>
          <w:szCs w:val="28"/>
        </w:rPr>
      </w:pPr>
      <w:r w:rsidRPr="00542F98">
        <w:rPr>
          <w:b/>
          <w:sz w:val="28"/>
          <w:szCs w:val="28"/>
        </w:rPr>
        <w:t>РЕШЕНИЕ</w:t>
      </w:r>
    </w:p>
    <w:p w:rsidR="00342964" w:rsidRPr="00542F98" w:rsidRDefault="00342964" w:rsidP="00342964">
      <w:pPr>
        <w:pStyle w:val="3"/>
        <w:spacing w:after="0"/>
        <w:jc w:val="center"/>
        <w:rPr>
          <w:b/>
          <w:sz w:val="28"/>
          <w:szCs w:val="28"/>
        </w:rPr>
      </w:pPr>
      <w:r w:rsidRPr="00542F98">
        <w:rPr>
          <w:b/>
          <w:sz w:val="28"/>
          <w:szCs w:val="28"/>
        </w:rPr>
        <w:t xml:space="preserve">Совета сельского поселения Ялгыз-Наратский сельсовет муниципального района Татышлинский район </w:t>
      </w:r>
    </w:p>
    <w:p w:rsidR="00342964" w:rsidRPr="00542F98" w:rsidRDefault="00342964" w:rsidP="00342964">
      <w:pPr>
        <w:pStyle w:val="3"/>
        <w:spacing w:after="0"/>
        <w:jc w:val="center"/>
        <w:rPr>
          <w:b/>
          <w:sz w:val="28"/>
          <w:szCs w:val="28"/>
        </w:rPr>
      </w:pPr>
      <w:r w:rsidRPr="00542F98">
        <w:rPr>
          <w:b/>
          <w:sz w:val="28"/>
          <w:szCs w:val="28"/>
        </w:rPr>
        <w:t xml:space="preserve">Республики Башкортостан </w:t>
      </w:r>
    </w:p>
    <w:p w:rsidR="00342964" w:rsidRDefault="00342964" w:rsidP="00342964">
      <w:pPr>
        <w:ind w:firstLine="5245"/>
        <w:rPr>
          <w:rFonts w:ascii="Times New Roman" w:hAnsi="Times New Roman" w:cs="Times New Roman"/>
          <w:sz w:val="24"/>
          <w:szCs w:val="24"/>
        </w:rPr>
      </w:pPr>
    </w:p>
    <w:p w:rsidR="00342964" w:rsidRPr="00342964" w:rsidRDefault="00342964" w:rsidP="00342964">
      <w:pPr>
        <w:pStyle w:val="a3"/>
        <w:jc w:val="center"/>
        <w:rPr>
          <w:b/>
          <w:bCs/>
          <w:sz w:val="28"/>
          <w:szCs w:val="28"/>
        </w:rPr>
      </w:pPr>
      <w:r w:rsidRPr="00342964">
        <w:rPr>
          <w:b/>
          <w:bCs/>
          <w:sz w:val="28"/>
          <w:szCs w:val="28"/>
        </w:rPr>
        <w:t xml:space="preserve">О внесении изменений и дополнений </w:t>
      </w:r>
      <w:r w:rsidRPr="00342964">
        <w:rPr>
          <w:b/>
          <w:bCs/>
          <w:color w:val="000000"/>
          <w:sz w:val="28"/>
          <w:szCs w:val="28"/>
        </w:rPr>
        <w:t xml:space="preserve">в Решение Совета сельского поселения </w:t>
      </w:r>
      <w:r>
        <w:rPr>
          <w:b/>
          <w:bCs/>
          <w:color w:val="000000"/>
          <w:sz w:val="28"/>
          <w:szCs w:val="28"/>
        </w:rPr>
        <w:t>Ялгыз-Наратс</w:t>
      </w:r>
      <w:r w:rsidRPr="00342964">
        <w:rPr>
          <w:b/>
          <w:bCs/>
          <w:color w:val="000000"/>
          <w:sz w:val="28"/>
          <w:szCs w:val="28"/>
        </w:rPr>
        <w:t>кий сельсовет муниципального района Татышлинский район Р</w:t>
      </w:r>
      <w:r>
        <w:rPr>
          <w:b/>
          <w:bCs/>
          <w:color w:val="000000"/>
          <w:sz w:val="28"/>
          <w:szCs w:val="28"/>
        </w:rPr>
        <w:t xml:space="preserve">еспублики </w:t>
      </w:r>
      <w:r w:rsidRPr="00342964">
        <w:rPr>
          <w:b/>
          <w:bCs/>
          <w:color w:val="000000"/>
          <w:sz w:val="28"/>
          <w:szCs w:val="28"/>
        </w:rPr>
        <w:t>Б</w:t>
      </w:r>
      <w:r>
        <w:rPr>
          <w:b/>
          <w:bCs/>
          <w:color w:val="000000"/>
          <w:sz w:val="28"/>
          <w:szCs w:val="28"/>
        </w:rPr>
        <w:t>ашкортостан от 23.06.2020 г. №103</w:t>
      </w:r>
      <w:r w:rsidRPr="00342964">
        <w:rPr>
          <w:b/>
          <w:bCs/>
          <w:color w:val="FF0000"/>
          <w:sz w:val="28"/>
          <w:szCs w:val="28"/>
        </w:rPr>
        <w:t xml:space="preserve"> </w:t>
      </w:r>
      <w:r w:rsidRPr="00342964">
        <w:rPr>
          <w:b/>
          <w:bCs/>
          <w:sz w:val="28"/>
          <w:szCs w:val="28"/>
        </w:rPr>
        <w:t>«О порядке принятия решения о применении к депутату, выборному должностному лицу местного самоуправления мер ответственности»</w:t>
      </w:r>
      <w:r>
        <w:rPr>
          <w:b/>
          <w:bCs/>
          <w:sz w:val="28"/>
          <w:szCs w:val="28"/>
        </w:rPr>
        <w:t>.</w:t>
      </w:r>
    </w:p>
    <w:p w:rsidR="00342964" w:rsidRPr="00342964" w:rsidRDefault="00342964" w:rsidP="00342964">
      <w:pPr>
        <w:widowControl w:val="0"/>
        <w:tabs>
          <w:tab w:val="left" w:pos="567"/>
        </w:tabs>
        <w:ind w:left="3600"/>
        <w:jc w:val="both"/>
        <w:rPr>
          <w:rFonts w:ascii="Times New Roman" w:hAnsi="Times New Roman" w:cs="Times New Roman"/>
          <w:sz w:val="28"/>
          <w:szCs w:val="28"/>
        </w:rPr>
      </w:pPr>
      <w:r w:rsidRPr="003429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964" w:rsidRPr="00342964" w:rsidRDefault="00342964" w:rsidP="0034296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2964">
        <w:rPr>
          <w:rFonts w:ascii="Times New Roman" w:hAnsi="Times New Roman" w:cs="Times New Roman"/>
          <w:sz w:val="28"/>
          <w:szCs w:val="28"/>
        </w:rPr>
        <w:t xml:space="preserve">В соответствии с ФЗ-131 от 06.10.2003г. «Об общих принципах организации местного самоуправления в Российской Федерации», Закона Республики Башкортостан  от 18.03.2005г.№162-з «О местном самоуправлении в Республике Башкортостан» Федеральным законом от 25 декабря 2008 года №273-ФЗ «О противодействии коррупции», Законом Республики Башкортостан от 13 июля 2009 года №145-з «О противодействии коррупции в Республике Башкортостан»,  Уставом </w:t>
      </w:r>
      <w:r w:rsidR="00E12FB2">
        <w:rPr>
          <w:rFonts w:ascii="Times New Roman" w:hAnsi="Times New Roman" w:cs="Times New Roman"/>
          <w:sz w:val="28"/>
          <w:szCs w:val="28"/>
        </w:rPr>
        <w:t>с</w:t>
      </w:r>
      <w:r w:rsidRPr="00342964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</w:t>
      </w:r>
      <w:r w:rsidRPr="00342964">
        <w:rPr>
          <w:rFonts w:ascii="Times New Roman" w:hAnsi="Times New Roman" w:cs="Times New Roman"/>
          <w:sz w:val="28"/>
          <w:szCs w:val="28"/>
        </w:rPr>
        <w:t xml:space="preserve">ский сельсовет муниципального района Татышлинский район Республики Башкортостан,  Совет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42964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Ялгыз-Нарат</w:t>
      </w:r>
      <w:r w:rsidRPr="00342964">
        <w:rPr>
          <w:rFonts w:ascii="Times New Roman" w:hAnsi="Times New Roman" w:cs="Times New Roman"/>
          <w:color w:val="000000"/>
          <w:sz w:val="28"/>
          <w:szCs w:val="28"/>
        </w:rPr>
        <w:t>ский сельсовет муниципального района Татышлинский район Республики Башкортостан</w:t>
      </w:r>
    </w:p>
    <w:p w:rsidR="00342964" w:rsidRPr="00342964" w:rsidRDefault="00342964" w:rsidP="0034296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42964">
        <w:rPr>
          <w:rFonts w:ascii="Times New Roman" w:hAnsi="Times New Roman" w:cs="Times New Roman"/>
          <w:sz w:val="28"/>
          <w:szCs w:val="28"/>
        </w:rPr>
        <w:t>РЕШИЛ:</w:t>
      </w:r>
    </w:p>
    <w:p w:rsidR="00342964" w:rsidRPr="00342964" w:rsidRDefault="00342964" w:rsidP="0034296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42964" w:rsidRPr="00342964" w:rsidRDefault="00342964" w:rsidP="00342964">
      <w:pPr>
        <w:pStyle w:val="a3"/>
        <w:jc w:val="both"/>
        <w:rPr>
          <w:sz w:val="28"/>
          <w:szCs w:val="28"/>
        </w:rPr>
      </w:pPr>
      <w:r w:rsidRPr="00342964">
        <w:rPr>
          <w:sz w:val="28"/>
          <w:szCs w:val="28"/>
        </w:rPr>
        <w:tab/>
      </w:r>
      <w:r w:rsidRPr="00342964">
        <w:rPr>
          <w:b/>
          <w:sz w:val="28"/>
          <w:szCs w:val="28"/>
        </w:rPr>
        <w:t xml:space="preserve">  </w:t>
      </w:r>
      <w:r w:rsidRPr="00E12FB2">
        <w:rPr>
          <w:bCs/>
          <w:sz w:val="28"/>
          <w:szCs w:val="28"/>
        </w:rPr>
        <w:t>1.</w:t>
      </w:r>
      <w:r w:rsidRPr="00342964">
        <w:rPr>
          <w:sz w:val="28"/>
          <w:szCs w:val="28"/>
        </w:rPr>
        <w:t xml:space="preserve"> В</w:t>
      </w:r>
      <w:r>
        <w:rPr>
          <w:sz w:val="28"/>
          <w:szCs w:val="28"/>
        </w:rPr>
        <w:t>нести в</w:t>
      </w:r>
      <w:r w:rsidRPr="00342964">
        <w:rPr>
          <w:sz w:val="28"/>
          <w:szCs w:val="28"/>
        </w:rPr>
        <w:t xml:space="preserve"> решение Совета</w:t>
      </w:r>
      <w:r w:rsidRPr="0034296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 Ялгыз-Наратс</w:t>
      </w:r>
      <w:r w:rsidRPr="00342964">
        <w:rPr>
          <w:bCs/>
          <w:sz w:val="28"/>
          <w:szCs w:val="28"/>
        </w:rPr>
        <w:t xml:space="preserve">кий сельсовет МР Татышлинский район РБ </w:t>
      </w:r>
      <w:r w:rsidRPr="00342964">
        <w:rPr>
          <w:sz w:val="28"/>
          <w:szCs w:val="28"/>
        </w:rPr>
        <w:t>«О порядке принятия решения о применении к депутату, выборному должностному лицу местного самоуправления мер ответственности»</w:t>
      </w:r>
      <w:r w:rsidRPr="00342964">
        <w:rPr>
          <w:color w:val="FF0000"/>
          <w:sz w:val="28"/>
          <w:szCs w:val="28"/>
        </w:rPr>
        <w:t xml:space="preserve"> </w:t>
      </w:r>
      <w:r w:rsidRPr="00342964">
        <w:rPr>
          <w:sz w:val="28"/>
          <w:szCs w:val="28"/>
        </w:rPr>
        <w:t>от 23.06.2020 г. №103 следующие изменения и дополнения:</w:t>
      </w:r>
    </w:p>
    <w:p w:rsidR="00E12FB2" w:rsidRDefault="00342964" w:rsidP="0034296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hAnsi="Times New Roman" w:cs="Times New Roman"/>
          <w:color w:val="000000"/>
          <w:sz w:val="28"/>
          <w:szCs w:val="28"/>
        </w:rPr>
        <w:t xml:space="preserve"> А) дополнить абзацем следующего содержания: «</w:t>
      </w: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</w:t>
      </w:r>
      <w:r w:rsidRPr="00E12F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неисполнение</w:t>
      </w: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</w:t>
      </w:r>
    </w:p>
    <w:p w:rsidR="00E12FB2" w:rsidRDefault="00E12FB2" w:rsidP="0034296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64" w:rsidRPr="00342964" w:rsidRDefault="00342964" w:rsidP="00E12FB2">
      <w:pPr>
        <w:spacing w:after="0" w:line="28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предусмотренном </w:t>
      </w:r>
      <w:hyperlink r:id="rId4" w:history="1">
        <w:r w:rsidRPr="0034296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частями 3</w:t>
        </w:r>
      </w:hyperlink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5" w:history="1">
        <w:r w:rsidRPr="0034296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6 статьи 13</w:t>
        </w:r>
      </w:hyperlink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 декабря 2008 года N 273-ФЗ "О противодействии коррупции".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E12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абзацем следующего содержания </w:t>
      </w:r>
      <w:r w:rsidRPr="00E12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ответственности, указанных </w:t>
      </w: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6" w:history="1">
        <w:r w:rsidRPr="00E12FB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ч.1</w:t>
        </w:r>
      </w:hyperlink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ст.12.5 Закона РБ от 18.03.2005г №162-з «О местном самоуправлении в Республике Башкортостан», определяется нормативным правовым актом представительного органа муниципального образования, который должен содержать: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порядок и сроки уведомления лица, в отношении которого поступило заявление Главы Республики Башкортостан, указанное в </w:t>
      </w:r>
      <w:hyperlink r:id="rId7" w:history="1">
        <w:r w:rsidRPr="00E12FB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ч.2</w:t>
        </w:r>
      </w:hyperlink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ст.12.5 Закона РБ от 18.03.2005г №162-з «О местном самоуправлении в Республике Башкортостан», о дате, времени, месте и порядке его рассмотрения; 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вид голосования по вопросу о применении мер ответственности и порядок его проведения; 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порядок рассмотрения вопроса о применении мер ответственности; 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сроки и способы направления (вручения) копии принятого решения лицу, в отношении которого поступило заявление. </w:t>
      </w:r>
    </w:p>
    <w:p w:rsidR="00342964" w:rsidRPr="00342964" w:rsidRDefault="00342964" w:rsidP="00342964">
      <w:pPr>
        <w:spacing w:before="168" w:after="0" w:line="288" w:lineRule="atLeast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34296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 </w:t>
      </w:r>
      <w:r w:rsidRPr="00E12FB2">
        <w:rPr>
          <w:rFonts w:ascii="Times New Roman" w:hAnsi="Times New Roman" w:cs="Times New Roman"/>
          <w:sz w:val="28"/>
          <w:szCs w:val="28"/>
          <w:shd w:val="clear" w:color="auto" w:fill="FFFFFF"/>
        </w:rPr>
        <w:t>При равенстве голосов членов Совета голос председательствующего на заседании совета (президента адвокатской палаты) является решающим</w:t>
      </w:r>
      <w:r w:rsidRPr="00342964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p w:rsidR="00342964" w:rsidRPr="00342964" w:rsidRDefault="00342964" w:rsidP="0034296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7 изложить в следующей редакции: «Информация о применении к депутату, члену выборного органа местного самоуправления, выборному должностному лицу местного самоуправления одной из мер ответственности размещается на официальном сайте принявшего соответствующее решение органа местного самоуправления в информационно-телекоммуникационной сети "Интернет" в течение 10 рабочих дней с даты принятия органом местного самоуправления решения и находится на сайте не менее одного года»</w:t>
      </w:r>
      <w:r w:rsidR="00E12F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964" w:rsidRPr="00342964" w:rsidRDefault="00342964" w:rsidP="0034296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964" w:rsidRPr="00342964" w:rsidRDefault="00342964" w:rsidP="00342964">
      <w:pPr>
        <w:pStyle w:val="a3"/>
        <w:ind w:firstLine="567"/>
        <w:jc w:val="both"/>
        <w:rPr>
          <w:sz w:val="28"/>
          <w:szCs w:val="28"/>
        </w:rPr>
      </w:pPr>
      <w:r w:rsidRPr="00342964">
        <w:rPr>
          <w:sz w:val="28"/>
          <w:szCs w:val="28"/>
        </w:rPr>
        <w:tab/>
      </w:r>
      <w:r w:rsidRPr="00E12FB2">
        <w:rPr>
          <w:bCs/>
          <w:sz w:val="28"/>
          <w:szCs w:val="28"/>
        </w:rPr>
        <w:t>2.</w:t>
      </w:r>
      <w:r w:rsidR="00E12FB2">
        <w:rPr>
          <w:bCs/>
          <w:sz w:val="28"/>
          <w:szCs w:val="28"/>
        </w:rPr>
        <w:t xml:space="preserve"> </w:t>
      </w:r>
      <w:r w:rsidRPr="00342964">
        <w:rPr>
          <w:sz w:val="28"/>
          <w:szCs w:val="28"/>
        </w:rPr>
        <w:t xml:space="preserve">Обнародовать настоящее </w:t>
      </w:r>
      <w:r w:rsidR="00E12FB2">
        <w:rPr>
          <w:sz w:val="28"/>
          <w:szCs w:val="28"/>
        </w:rPr>
        <w:t>решение</w:t>
      </w:r>
      <w:r w:rsidRPr="00342964">
        <w:rPr>
          <w:sz w:val="28"/>
          <w:szCs w:val="28"/>
        </w:rPr>
        <w:t xml:space="preserve"> на информационном стенде и на официальном сайте администрации сельского поселения </w:t>
      </w:r>
      <w:r w:rsidR="00E12FB2">
        <w:rPr>
          <w:sz w:val="28"/>
          <w:szCs w:val="28"/>
        </w:rPr>
        <w:t>Ялгыз-Нарат</w:t>
      </w:r>
      <w:r w:rsidRPr="00342964">
        <w:rPr>
          <w:color w:val="000000"/>
          <w:sz w:val="28"/>
          <w:szCs w:val="28"/>
        </w:rPr>
        <w:t>ский</w:t>
      </w:r>
      <w:r w:rsidRPr="00342964">
        <w:rPr>
          <w:sz w:val="28"/>
          <w:szCs w:val="28"/>
        </w:rPr>
        <w:t xml:space="preserve"> сельсовет муниципального района Татышлинский район РБ.</w:t>
      </w:r>
    </w:p>
    <w:p w:rsidR="00342964" w:rsidRDefault="00342964" w:rsidP="0034296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42964">
        <w:rPr>
          <w:rFonts w:ascii="Times New Roman" w:hAnsi="Times New Roman" w:cs="Times New Roman"/>
          <w:sz w:val="28"/>
          <w:szCs w:val="28"/>
        </w:rPr>
        <w:tab/>
      </w:r>
      <w:r w:rsidRPr="00E12FB2">
        <w:rPr>
          <w:rFonts w:ascii="Times New Roman" w:hAnsi="Times New Roman" w:cs="Times New Roman"/>
          <w:bCs/>
          <w:sz w:val="28"/>
          <w:szCs w:val="28"/>
        </w:rPr>
        <w:t>3</w:t>
      </w:r>
      <w:r w:rsidRPr="00342964">
        <w:rPr>
          <w:rFonts w:ascii="Times New Roman" w:hAnsi="Times New Roman" w:cs="Times New Roman"/>
          <w:sz w:val="28"/>
          <w:szCs w:val="28"/>
        </w:rPr>
        <w:t>.</w:t>
      </w:r>
      <w:r w:rsidR="00E12FB2">
        <w:rPr>
          <w:rFonts w:ascii="Times New Roman" w:hAnsi="Times New Roman" w:cs="Times New Roman"/>
          <w:sz w:val="28"/>
          <w:szCs w:val="28"/>
        </w:rPr>
        <w:t xml:space="preserve"> </w:t>
      </w:r>
      <w:r w:rsidRPr="0034296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E12FB2">
        <w:rPr>
          <w:rFonts w:ascii="Times New Roman" w:hAnsi="Times New Roman" w:cs="Times New Roman"/>
          <w:sz w:val="28"/>
          <w:szCs w:val="28"/>
        </w:rPr>
        <w:t>решения</w:t>
      </w:r>
      <w:r w:rsidRPr="00342964">
        <w:rPr>
          <w:rFonts w:ascii="Times New Roman" w:hAnsi="Times New Roman" w:cs="Times New Roman"/>
          <w:sz w:val="28"/>
          <w:szCs w:val="28"/>
        </w:rPr>
        <w:t xml:space="preserve"> оставляю за собой. </w:t>
      </w:r>
    </w:p>
    <w:p w:rsidR="00F076D4" w:rsidRPr="00342964" w:rsidRDefault="00F076D4" w:rsidP="0034296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sz w:val="28"/>
          <w:szCs w:val="28"/>
        </w:rPr>
        <w:t>Глава сельского поселения</w:t>
      </w: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sz w:val="28"/>
          <w:szCs w:val="28"/>
        </w:rPr>
        <w:t>Ялгыз-Наратский сельсовет</w:t>
      </w: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sz w:val="28"/>
          <w:szCs w:val="28"/>
        </w:rPr>
        <w:t xml:space="preserve">муниципального района </w:t>
      </w: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sz w:val="28"/>
          <w:szCs w:val="28"/>
        </w:rPr>
        <w:t>Татышлинский район</w:t>
      </w: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sz w:val="28"/>
          <w:szCs w:val="28"/>
        </w:rPr>
        <w:t xml:space="preserve">Республики </w:t>
      </w:r>
      <w:proofErr w:type="gramStart"/>
      <w:r w:rsidRPr="00F076D4">
        <w:rPr>
          <w:sz w:val="28"/>
          <w:szCs w:val="28"/>
        </w:rPr>
        <w:t xml:space="preserve">Башкортостан:   </w:t>
      </w:r>
      <w:proofErr w:type="gramEnd"/>
      <w:r w:rsidRPr="00F076D4">
        <w:rPr>
          <w:sz w:val="28"/>
          <w:szCs w:val="28"/>
        </w:rPr>
        <w:t xml:space="preserve">                                 Д.Л.Минелбаев </w:t>
      </w:r>
    </w:p>
    <w:p w:rsidR="00F076D4" w:rsidRDefault="00F076D4" w:rsidP="00F076D4">
      <w:pPr>
        <w:pStyle w:val="3"/>
        <w:spacing w:after="0"/>
        <w:rPr>
          <w:sz w:val="28"/>
          <w:szCs w:val="28"/>
        </w:rPr>
      </w:pPr>
    </w:p>
    <w:p w:rsidR="00F076D4" w:rsidRPr="00F076D4" w:rsidRDefault="00F076D4" w:rsidP="00F076D4">
      <w:pPr>
        <w:pStyle w:val="3"/>
        <w:spacing w:after="0"/>
        <w:rPr>
          <w:sz w:val="28"/>
          <w:szCs w:val="28"/>
        </w:rPr>
      </w:pPr>
    </w:p>
    <w:p w:rsidR="00F076D4" w:rsidRPr="00F076D4" w:rsidRDefault="00F076D4" w:rsidP="00F076D4">
      <w:pPr>
        <w:pStyle w:val="3"/>
        <w:spacing w:after="0"/>
        <w:rPr>
          <w:i/>
          <w:iCs/>
          <w:sz w:val="28"/>
          <w:szCs w:val="28"/>
        </w:rPr>
      </w:pPr>
      <w:r w:rsidRPr="00F076D4">
        <w:rPr>
          <w:i/>
          <w:iCs/>
          <w:sz w:val="28"/>
          <w:szCs w:val="28"/>
        </w:rPr>
        <w:t>с.Ялгыз-Нарат</w:t>
      </w:r>
    </w:p>
    <w:p w:rsidR="00F076D4" w:rsidRPr="00F076D4" w:rsidRDefault="00F076D4" w:rsidP="00F076D4">
      <w:pPr>
        <w:pStyle w:val="3"/>
        <w:spacing w:after="0"/>
        <w:rPr>
          <w:b/>
          <w:sz w:val="28"/>
          <w:szCs w:val="28"/>
        </w:rPr>
      </w:pPr>
      <w:r w:rsidRPr="00F076D4">
        <w:rPr>
          <w:b/>
          <w:sz w:val="28"/>
          <w:szCs w:val="28"/>
        </w:rPr>
        <w:t>«28» марта 2024 года</w:t>
      </w:r>
    </w:p>
    <w:p w:rsidR="00342964" w:rsidRPr="00342964" w:rsidRDefault="00F076D4" w:rsidP="00F076D4">
      <w:pPr>
        <w:pStyle w:val="3"/>
        <w:spacing w:after="0"/>
        <w:rPr>
          <w:sz w:val="28"/>
          <w:szCs w:val="28"/>
        </w:rPr>
      </w:pPr>
      <w:r w:rsidRPr="00F076D4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50.</w:t>
      </w:r>
    </w:p>
    <w:sectPr w:rsidR="00342964" w:rsidRPr="00342964" w:rsidSect="00BD186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964"/>
    <w:rsid w:val="001F55AB"/>
    <w:rsid w:val="00342964"/>
    <w:rsid w:val="00695AF7"/>
    <w:rsid w:val="00A1774A"/>
    <w:rsid w:val="00A8716E"/>
    <w:rsid w:val="00BD186A"/>
    <w:rsid w:val="00D213E8"/>
    <w:rsid w:val="00E12FB2"/>
    <w:rsid w:val="00F0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5ED89E-C779-4A3C-8B15-E2FB8C1F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964"/>
    <w:pPr>
      <w:spacing w:line="256" w:lineRule="auto"/>
    </w:pPr>
    <w:rPr>
      <w:kern w:val="0"/>
      <w14:ligatures w14:val="none"/>
    </w:rPr>
  </w:style>
  <w:style w:type="paragraph" w:styleId="2">
    <w:name w:val="heading 2"/>
    <w:basedOn w:val="a"/>
    <w:next w:val="a"/>
    <w:link w:val="20"/>
    <w:qFormat/>
    <w:rsid w:val="00342964"/>
    <w:pPr>
      <w:keepNext/>
      <w:shd w:val="clear" w:color="auto" w:fill="FFFFFF"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pacing w:val="4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9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342964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342964"/>
    <w:rPr>
      <w:rFonts w:ascii="Times New Roman" w:eastAsia="Times New Roman" w:hAnsi="Times New Roman" w:cs="Times New Roman"/>
      <w:color w:val="000000"/>
      <w:spacing w:val="4"/>
      <w:kern w:val="0"/>
      <w:sz w:val="28"/>
      <w:szCs w:val="28"/>
      <w:shd w:val="clear" w:color="auto" w:fill="FFFFFF"/>
      <w:lang w:eastAsia="ru-RU"/>
      <w14:ligatures w14:val="none"/>
    </w:rPr>
  </w:style>
  <w:style w:type="paragraph" w:styleId="3">
    <w:name w:val="Body Text Indent 3"/>
    <w:basedOn w:val="a"/>
    <w:link w:val="30"/>
    <w:rsid w:val="0034296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42964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56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140&amp;n=167599&amp;dst=100910&amp;field=134&amp;date=28.03.202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0&amp;n=167599&amp;dst=100904&amp;field=134&amp;date=28.03.2024" TargetMode="External"/><Relationship Id="rId5" Type="http://schemas.openxmlformats.org/officeDocument/2006/relationships/hyperlink" Target="https://login.consultant.ru/link/?req=doc&amp;base=LAW&amp;n=464894&amp;dst=339&amp;field=134&amp;date=25.03.2024" TargetMode="External"/><Relationship Id="rId4" Type="http://schemas.openxmlformats.org/officeDocument/2006/relationships/hyperlink" Target="https://login.consultant.ru/link/?req=doc&amp;base=LAW&amp;n=464894&amp;dst=336&amp;field=134&amp;date=25.03.202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738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8</cp:revision>
  <cp:lastPrinted>2024-04-08T10:47:00Z</cp:lastPrinted>
  <dcterms:created xsi:type="dcterms:W3CDTF">2024-04-01T06:46:00Z</dcterms:created>
  <dcterms:modified xsi:type="dcterms:W3CDTF">2024-04-08T10:50:00Z</dcterms:modified>
</cp:coreProperties>
</file>