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17C88" w14:textId="77777777" w:rsidR="00B13832" w:rsidRPr="00B13832" w:rsidRDefault="00B13832" w:rsidP="00B13832">
      <w:pPr>
        <w:shd w:val="clear" w:color="auto" w:fill="FFFFFF"/>
        <w:spacing w:before="300" w:after="150" w:line="240" w:lineRule="auto"/>
        <w:jc w:val="center"/>
        <w:outlineLvl w:val="0"/>
        <w:rPr>
          <w:rFonts w:ascii="Arial" w:eastAsia="Times New Roman" w:hAnsi="Arial" w:cs="Arial"/>
          <w:color w:val="555555"/>
          <w:kern w:val="36"/>
          <w:sz w:val="36"/>
          <w:szCs w:val="36"/>
          <w:lang w:eastAsia="ru-RU"/>
        </w:rPr>
      </w:pPr>
      <w:r w:rsidRPr="00B13832">
        <w:rPr>
          <w:rFonts w:ascii="Arial" w:eastAsia="Times New Roman" w:hAnsi="Arial" w:cs="Arial"/>
          <w:color w:val="555555"/>
          <w:kern w:val="36"/>
          <w:sz w:val="36"/>
          <w:szCs w:val="36"/>
          <w:lang w:eastAsia="ru-RU"/>
        </w:rPr>
        <w:t>Предпринимательский час</w:t>
      </w:r>
    </w:p>
    <w:p w14:paraId="450342E6" w14:textId="77777777" w:rsidR="00B13832" w:rsidRPr="00B13832" w:rsidRDefault="00B13832" w:rsidP="00B13832">
      <w:pPr>
        <w:shd w:val="clear" w:color="auto" w:fill="F5F5F5"/>
        <w:spacing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hyperlink r:id="rId4" w:history="1">
        <w:r w:rsidRPr="00B13832">
          <w:rPr>
            <w:rFonts w:ascii="Arial" w:eastAsia="Times New Roman" w:hAnsi="Arial" w:cs="Arial"/>
            <w:color w:val="2FA4E7"/>
            <w:sz w:val="21"/>
            <w:szCs w:val="21"/>
            <w:u w:val="single"/>
            <w:lang w:eastAsia="ru-RU"/>
          </w:rPr>
          <w:t>Главная</w:t>
        </w:r>
      </w:hyperlink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» </w:t>
      </w:r>
      <w:hyperlink r:id="rId5" w:history="1">
        <w:r w:rsidRPr="00B13832">
          <w:rPr>
            <w:rFonts w:ascii="Arial" w:eastAsia="Times New Roman" w:hAnsi="Arial" w:cs="Arial"/>
            <w:color w:val="2FA4E7"/>
            <w:sz w:val="21"/>
            <w:szCs w:val="21"/>
            <w:u w:val="single"/>
            <w:lang w:eastAsia="ru-RU"/>
          </w:rPr>
          <w:t>Развитие малого и среднего предпринимательства</w:t>
        </w:r>
      </w:hyperlink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» Предпринимательский час</w:t>
      </w:r>
    </w:p>
    <w:p w14:paraId="292A5510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Инвестиционный уполномоченный муниципального района Татышлинский район Республики Башкортостан»</w:t>
      </w:r>
    </w:p>
    <w:p w14:paraId="580E02AE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B13832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Хакимьянова</w:t>
      </w:r>
      <w:proofErr w:type="spellEnd"/>
      <w:r w:rsidRPr="00B13832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 Елена </w:t>
      </w:r>
      <w:proofErr w:type="spellStart"/>
      <w:r w:rsidRPr="00B13832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Файзылхановна</w:t>
      </w:r>
      <w:proofErr w:type="spellEnd"/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— заместитель главы администрации муниципального района по инвестиционной политике и предпринимательству.</w:t>
      </w:r>
    </w:p>
    <w:p w14:paraId="2C89AC12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B13832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Контакты</w:t>
      </w:r>
    </w:p>
    <w:p w14:paraId="389B06BB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452830, Республика Башкортостан, с. Верхние Татышлы, ул. Ленина, 71,</w:t>
      </w:r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тел. (34778) 2-15-07, 8-927-323-40-34</w:t>
      </w:r>
    </w:p>
    <w:p w14:paraId="2E5E05C2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Дни приема: среда, пятница с 09.00 до 13.00</w:t>
      </w:r>
    </w:p>
    <w:p w14:paraId="680FA470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val="en-US" w:eastAsia="ru-RU"/>
        </w:rPr>
      </w:pPr>
      <w:r w:rsidRPr="00B13832">
        <w:rPr>
          <w:rFonts w:ascii="Arial" w:eastAsia="Times New Roman" w:hAnsi="Arial" w:cs="Arial"/>
          <w:color w:val="555555"/>
          <w:sz w:val="21"/>
          <w:szCs w:val="21"/>
          <w:lang w:val="en-US" w:eastAsia="ru-RU"/>
        </w:rPr>
        <w:t>e-mail: adm36@bashkortostan.ru.</w:t>
      </w:r>
    </w:p>
    <w:p w14:paraId="3B244909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Совещание в формате «Предпринимательский час» проходит каждый четверг. Для участия приглашаются как действующие предприниматели, так и все, кто только хочет попробовать свои силы в бизнесе и организовать свое дело. Подать заявку можно через интернет на сайте </w:t>
      </w:r>
      <w:hyperlink r:id="rId6" w:tgtFrame="_blank" w:history="1">
        <w:r w:rsidRPr="00B13832">
          <w:rPr>
            <w:rFonts w:ascii="Arial" w:eastAsia="Times New Roman" w:hAnsi="Arial" w:cs="Arial"/>
            <w:color w:val="2FA4E7"/>
            <w:sz w:val="21"/>
            <w:szCs w:val="21"/>
            <w:u w:val="single"/>
            <w:lang w:eastAsia="ru-RU"/>
          </w:rPr>
          <w:t>https://investrb.ru/ru/</w:t>
        </w:r>
      </w:hyperlink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(кнопка “Подать заявку”).</w:t>
      </w:r>
    </w:p>
    <w:p w14:paraId="7A12AAC5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Дополнительную информацию можно получить по телефонам:</w:t>
      </w:r>
    </w:p>
    <w:p w14:paraId="392E32DD" w14:textId="77777777" w:rsidR="00B13832" w:rsidRPr="00B13832" w:rsidRDefault="00B13832" w:rsidP="00B1383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B13832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(34778) 2-13-54, (34778) 2-15-07.</w:t>
      </w:r>
    </w:p>
    <w:p w14:paraId="14B7104D" w14:textId="77777777" w:rsidR="00B00A33" w:rsidRDefault="00B00A33"/>
    <w:sectPr w:rsidR="00B00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832"/>
    <w:rsid w:val="00B00A33"/>
    <w:rsid w:val="00B1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2FD94"/>
  <w15:chartTrackingRefBased/>
  <w15:docId w15:val="{365D0ED5-1C65-46FD-B984-819300AC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38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38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13832"/>
    <w:rPr>
      <w:color w:val="0000FF"/>
      <w:u w:val="single"/>
    </w:rPr>
  </w:style>
  <w:style w:type="character" w:customStyle="1" w:styleId="kbsep">
    <w:name w:val="kb_sep"/>
    <w:basedOn w:val="a0"/>
    <w:rsid w:val="00B13832"/>
  </w:style>
  <w:style w:type="character" w:customStyle="1" w:styleId="kbtitle">
    <w:name w:val="kb_title"/>
    <w:basedOn w:val="a0"/>
    <w:rsid w:val="00B13832"/>
  </w:style>
  <w:style w:type="paragraph" w:styleId="a4">
    <w:name w:val="Normal (Web)"/>
    <w:basedOn w:val="a"/>
    <w:uiPriority w:val="99"/>
    <w:semiHidden/>
    <w:unhideWhenUsed/>
    <w:rsid w:val="00B1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138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15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vestrb.ru/ru/" TargetMode="External"/><Relationship Id="rId5" Type="http://schemas.openxmlformats.org/officeDocument/2006/relationships/hyperlink" Target="http://bul-kajpan.ru/category/predprinimatelstvo/" TargetMode="External"/><Relationship Id="rId4" Type="http://schemas.openxmlformats.org/officeDocument/2006/relationships/hyperlink" Target="http://bul-kajp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2021-07-15T11:23:00Z</dcterms:created>
  <dcterms:modified xsi:type="dcterms:W3CDTF">2021-07-15T11:24:00Z</dcterms:modified>
</cp:coreProperties>
</file>