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47C57" w14:textId="77777777" w:rsidR="007613DA" w:rsidRDefault="007613DA" w:rsidP="007613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524DD3" w14:textId="77777777" w:rsidR="00C737FB" w:rsidRDefault="00C737FB" w:rsidP="007613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FE7F04" w14:textId="750650AF" w:rsidR="007613DA" w:rsidRPr="007613DA" w:rsidRDefault="007613DA" w:rsidP="007613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13DA">
        <w:rPr>
          <w:rFonts w:ascii="Times New Roman" w:hAnsi="Times New Roman" w:cs="Times New Roman"/>
          <w:b/>
          <w:sz w:val="28"/>
          <w:szCs w:val="28"/>
        </w:rPr>
        <w:t xml:space="preserve">Администрация сельского поселения </w:t>
      </w:r>
      <w:proofErr w:type="spellStart"/>
      <w:r w:rsidRPr="007613DA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7613DA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</w:t>
      </w:r>
    </w:p>
    <w:p w14:paraId="3F5BB1B7" w14:textId="77777777" w:rsidR="007613DA" w:rsidRPr="007613DA" w:rsidRDefault="007613DA" w:rsidP="007613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13DA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14:paraId="3BBD9DA9" w14:textId="77777777" w:rsidR="007613DA" w:rsidRPr="007613DA" w:rsidRDefault="007613DA" w:rsidP="007613DA">
      <w:pPr>
        <w:spacing w:after="0"/>
        <w:jc w:val="center"/>
        <w:rPr>
          <w:rFonts w:ascii="Times New Roman" w:hAnsi="Times New Roman" w:cs="Times New Roman"/>
        </w:rPr>
      </w:pPr>
    </w:p>
    <w:p w14:paraId="2993D72B" w14:textId="77777777" w:rsidR="007613DA" w:rsidRPr="007613DA" w:rsidRDefault="007613DA" w:rsidP="007613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613DA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27B26843" w14:textId="77777777" w:rsidR="007613DA" w:rsidRPr="007613DA" w:rsidRDefault="007613DA" w:rsidP="007613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2568B70" w14:textId="319AFE41" w:rsidR="007613DA" w:rsidRDefault="007613DA" w:rsidP="007613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13DA">
        <w:rPr>
          <w:rFonts w:ascii="Times New Roman" w:hAnsi="Times New Roman" w:cs="Times New Roman"/>
          <w:sz w:val="28"/>
          <w:szCs w:val="28"/>
        </w:rPr>
        <w:t>«1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613DA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Pr="007613DA">
        <w:rPr>
          <w:rFonts w:ascii="Times New Roman" w:hAnsi="Times New Roman" w:cs="Times New Roman"/>
          <w:sz w:val="28"/>
          <w:szCs w:val="28"/>
        </w:rPr>
        <w:t xml:space="preserve"> 2021 года</w:t>
      </w:r>
      <w:r w:rsidRPr="007613DA">
        <w:rPr>
          <w:rFonts w:ascii="Times New Roman" w:hAnsi="Times New Roman" w:cs="Times New Roman"/>
          <w:sz w:val="28"/>
          <w:szCs w:val="28"/>
        </w:rPr>
        <w:tab/>
      </w:r>
      <w:r w:rsidRPr="007613DA">
        <w:rPr>
          <w:rFonts w:ascii="Times New Roman" w:hAnsi="Times New Roman" w:cs="Times New Roman"/>
          <w:sz w:val="28"/>
          <w:szCs w:val="28"/>
        </w:rPr>
        <w:tab/>
      </w:r>
      <w:r w:rsidRPr="007613DA">
        <w:rPr>
          <w:rFonts w:ascii="Times New Roman" w:hAnsi="Times New Roman" w:cs="Times New Roman"/>
          <w:sz w:val="28"/>
          <w:szCs w:val="28"/>
        </w:rPr>
        <w:tab/>
      </w:r>
      <w:r w:rsidRPr="007613DA">
        <w:rPr>
          <w:rFonts w:ascii="Times New Roman" w:hAnsi="Times New Roman" w:cs="Times New Roman"/>
          <w:sz w:val="28"/>
          <w:szCs w:val="28"/>
        </w:rPr>
        <w:tab/>
      </w:r>
      <w:r w:rsidRPr="007613DA">
        <w:rPr>
          <w:rFonts w:ascii="Times New Roman" w:hAnsi="Times New Roman" w:cs="Times New Roman"/>
          <w:sz w:val="28"/>
          <w:szCs w:val="28"/>
        </w:rPr>
        <w:tab/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613DA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613DA">
        <w:rPr>
          <w:rFonts w:ascii="Times New Roman" w:hAnsi="Times New Roman" w:cs="Times New Roman"/>
          <w:sz w:val="28"/>
          <w:szCs w:val="28"/>
        </w:rPr>
        <w:t>3</w:t>
      </w:r>
    </w:p>
    <w:p w14:paraId="2218D48A" w14:textId="77777777" w:rsidR="00C737FB" w:rsidRDefault="00C737FB" w:rsidP="007613D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8E631DD" w14:textId="77777777" w:rsidR="007613DA" w:rsidRPr="007613DA" w:rsidRDefault="007613DA" w:rsidP="007613D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9BD5DF5" w14:textId="77777777" w:rsidR="007613DA" w:rsidRDefault="007613DA" w:rsidP="007613DA">
      <w:pPr>
        <w:pStyle w:val="a4"/>
        <w:spacing w:before="0" w:after="0"/>
      </w:pPr>
      <w:r>
        <w:t xml:space="preserve">Об утверждении плана мероприятий по </w:t>
      </w:r>
    </w:p>
    <w:p w14:paraId="10CA519B" w14:textId="77777777" w:rsidR="007613DA" w:rsidRDefault="007613DA" w:rsidP="007613DA">
      <w:pPr>
        <w:pStyle w:val="a4"/>
        <w:spacing w:before="0" w:after="0"/>
      </w:pPr>
      <w:r>
        <w:t xml:space="preserve">противодействию коррупции на 2021 год </w:t>
      </w:r>
    </w:p>
    <w:p w14:paraId="46F00F7F" w14:textId="0DBA5BF2" w:rsidR="007613DA" w:rsidRDefault="007613DA" w:rsidP="007613DA">
      <w:pPr>
        <w:tabs>
          <w:tab w:val="left" w:pos="720"/>
        </w:tabs>
        <w:spacing w:before="60" w:after="60"/>
        <w:jc w:val="center"/>
      </w:pPr>
      <w:r>
        <w:rPr>
          <w:b/>
          <w:bCs/>
          <w:sz w:val="28"/>
          <w:szCs w:val="28"/>
        </w:rPr>
        <w:t xml:space="preserve"> </w:t>
      </w:r>
      <w:r>
        <w:tab/>
      </w:r>
    </w:p>
    <w:p w14:paraId="4166112E" w14:textId="77777777" w:rsidR="00C737FB" w:rsidRDefault="00C737FB" w:rsidP="007613DA">
      <w:pPr>
        <w:tabs>
          <w:tab w:val="left" w:pos="720"/>
        </w:tabs>
        <w:spacing w:before="60" w:after="60"/>
        <w:jc w:val="center"/>
        <w:rPr>
          <w:sz w:val="24"/>
        </w:rPr>
      </w:pPr>
    </w:p>
    <w:p w14:paraId="028F4685" w14:textId="459850A4" w:rsidR="007613DA" w:rsidRDefault="007613DA" w:rsidP="007613DA">
      <w:pPr>
        <w:pStyle w:val="a4"/>
        <w:ind w:firstLine="720"/>
        <w:jc w:val="both"/>
        <w:rPr>
          <w:b w:val="0"/>
        </w:rPr>
      </w:pPr>
      <w:r>
        <w:rPr>
          <w:b w:val="0"/>
          <w:bCs w:val="0"/>
          <w:szCs w:val="28"/>
        </w:rPr>
        <w:t xml:space="preserve">В соответствии Указом Президента Российской Федерации от 16 августа 2021 года №478, с требованиями </w:t>
      </w:r>
      <w:proofErr w:type="spellStart"/>
      <w:r>
        <w:rPr>
          <w:b w:val="0"/>
          <w:bCs w:val="0"/>
          <w:szCs w:val="28"/>
        </w:rPr>
        <w:t>ст.ст</w:t>
      </w:r>
      <w:proofErr w:type="spellEnd"/>
      <w:r>
        <w:rPr>
          <w:b w:val="0"/>
          <w:bCs w:val="0"/>
          <w:szCs w:val="28"/>
        </w:rPr>
        <w:t xml:space="preserve">. 14 и 15 Федерального закона от 06 октября 2006 года №131-ФЗ «Об общих принципах организации местного самоуправления в Российской Федерации», ст.7 Закона Республики Башкортостан от 18 марта 2005 года №162-з «О местном самоуправлении в Республике Башкортостан», </w:t>
      </w:r>
      <w:r>
        <w:rPr>
          <w:b w:val="0"/>
          <w:bCs w:val="0"/>
          <w:szCs w:val="28"/>
        </w:rPr>
        <w:t xml:space="preserve">администрация сельского поселения </w:t>
      </w:r>
      <w:proofErr w:type="spellStart"/>
      <w:r>
        <w:rPr>
          <w:b w:val="0"/>
          <w:bCs w:val="0"/>
          <w:szCs w:val="28"/>
        </w:rPr>
        <w:t>Ялгыз-Наратский</w:t>
      </w:r>
      <w:proofErr w:type="spellEnd"/>
      <w:r>
        <w:rPr>
          <w:b w:val="0"/>
          <w:bCs w:val="0"/>
          <w:szCs w:val="28"/>
        </w:rPr>
        <w:t xml:space="preserve"> сельсовет</w:t>
      </w:r>
      <w:r>
        <w:rPr>
          <w:b w:val="0"/>
        </w:rPr>
        <w:t xml:space="preserve"> муниципального района Татышлинский район Республики Башкортостан</w:t>
      </w:r>
      <w:r>
        <w:rPr>
          <w:b w:val="0"/>
          <w:bCs w:val="0"/>
          <w:spacing w:val="60"/>
        </w:rPr>
        <w:t xml:space="preserve"> </w:t>
      </w:r>
      <w:r>
        <w:rPr>
          <w:bCs w:val="0"/>
          <w:spacing w:val="60"/>
        </w:rPr>
        <w:t>постановляет:</w:t>
      </w:r>
      <w:r>
        <w:rPr>
          <w:b w:val="0"/>
        </w:rPr>
        <w:t xml:space="preserve"> </w:t>
      </w:r>
    </w:p>
    <w:p w14:paraId="4D910574" w14:textId="0FA95416" w:rsidR="007613DA" w:rsidRDefault="007613DA" w:rsidP="007613DA">
      <w:pPr>
        <w:pStyle w:val="a4"/>
        <w:jc w:val="both"/>
        <w:rPr>
          <w:b w:val="0"/>
        </w:rPr>
      </w:pPr>
      <w:r>
        <w:rPr>
          <w:b w:val="0"/>
        </w:rPr>
        <w:t xml:space="preserve">                 утвердить прилагаемый план мероприятий по противодействию коррупции </w:t>
      </w:r>
      <w:r w:rsidR="00C737FB">
        <w:rPr>
          <w:b w:val="0"/>
        </w:rPr>
        <w:t xml:space="preserve">на территории сельского поселения </w:t>
      </w:r>
      <w:proofErr w:type="spellStart"/>
      <w:r w:rsidR="00C737FB">
        <w:rPr>
          <w:b w:val="0"/>
        </w:rPr>
        <w:t>Ялгыз-Наратский</w:t>
      </w:r>
      <w:proofErr w:type="spellEnd"/>
      <w:r w:rsidR="00C737FB">
        <w:rPr>
          <w:b w:val="0"/>
        </w:rPr>
        <w:t xml:space="preserve"> </w:t>
      </w:r>
      <w:proofErr w:type="gramStart"/>
      <w:r w:rsidR="00C737FB">
        <w:rPr>
          <w:b w:val="0"/>
        </w:rPr>
        <w:t xml:space="preserve">сельсовет </w:t>
      </w:r>
      <w:r>
        <w:rPr>
          <w:b w:val="0"/>
        </w:rPr>
        <w:t xml:space="preserve"> муниципального</w:t>
      </w:r>
      <w:proofErr w:type="gramEnd"/>
      <w:r>
        <w:rPr>
          <w:b w:val="0"/>
        </w:rPr>
        <w:t xml:space="preserve"> района Татышлинский район Республики Башкортостан.</w:t>
      </w:r>
    </w:p>
    <w:p w14:paraId="4B103538" w14:textId="77777777" w:rsidR="007613DA" w:rsidRDefault="007613DA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4FDA72" w14:textId="7CD3DF49" w:rsidR="007613DA" w:rsidRDefault="007613DA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29DDC4" w14:textId="4C2D97EC" w:rsidR="00C737FB" w:rsidRDefault="00C737FB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2A0BE9" w14:textId="44178E96" w:rsidR="00C737FB" w:rsidRDefault="00C737FB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C5D906" w14:textId="77777777" w:rsidR="00C737FB" w:rsidRDefault="00C737FB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B047D4" w14:textId="63E27D89" w:rsidR="007613DA" w:rsidRDefault="007613DA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D8D391" w14:textId="77777777" w:rsidR="00C737FB" w:rsidRPr="00C737FB" w:rsidRDefault="00C737FB" w:rsidP="00C737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37FB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14:paraId="293948B5" w14:textId="77777777" w:rsidR="00C737FB" w:rsidRPr="00C737FB" w:rsidRDefault="00C737FB" w:rsidP="00C737F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737FB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C737FB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14:paraId="15A708DF" w14:textId="77777777" w:rsidR="00C737FB" w:rsidRPr="00C737FB" w:rsidRDefault="00C737FB" w:rsidP="00C737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37FB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14:paraId="440C0091" w14:textId="77777777" w:rsidR="00C737FB" w:rsidRPr="00C737FB" w:rsidRDefault="00C737FB" w:rsidP="00C737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37FB">
        <w:rPr>
          <w:rFonts w:ascii="Times New Roman" w:hAnsi="Times New Roman" w:cs="Times New Roman"/>
          <w:sz w:val="28"/>
          <w:szCs w:val="28"/>
        </w:rPr>
        <w:t xml:space="preserve">Татышлинский район </w:t>
      </w:r>
    </w:p>
    <w:p w14:paraId="1B7EA54D" w14:textId="77777777" w:rsidR="00C737FB" w:rsidRPr="00C737FB" w:rsidRDefault="00C737FB" w:rsidP="00C737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37FB">
        <w:rPr>
          <w:rFonts w:ascii="Times New Roman" w:hAnsi="Times New Roman" w:cs="Times New Roman"/>
          <w:sz w:val="28"/>
          <w:szCs w:val="28"/>
        </w:rPr>
        <w:t>Республики Башкортостан:</w:t>
      </w:r>
      <w:r w:rsidRPr="00C737FB">
        <w:rPr>
          <w:rFonts w:ascii="Times New Roman" w:hAnsi="Times New Roman" w:cs="Times New Roman"/>
          <w:sz w:val="28"/>
          <w:szCs w:val="28"/>
        </w:rPr>
        <w:tab/>
      </w:r>
      <w:r w:rsidRPr="00C737FB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C737FB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C737F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737FB">
        <w:rPr>
          <w:rFonts w:ascii="Times New Roman" w:hAnsi="Times New Roman" w:cs="Times New Roman"/>
          <w:sz w:val="28"/>
          <w:szCs w:val="28"/>
        </w:rPr>
        <w:t>Д.Л.Минелбаев</w:t>
      </w:r>
      <w:proofErr w:type="spellEnd"/>
    </w:p>
    <w:p w14:paraId="649840A7" w14:textId="77777777" w:rsidR="00C737FB" w:rsidRPr="00C737FB" w:rsidRDefault="00C737FB" w:rsidP="00C737F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FF54406" w14:textId="77777777" w:rsidR="00C737FB" w:rsidRPr="00C737FB" w:rsidRDefault="00C737FB" w:rsidP="00C737F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F3F6F99" w14:textId="77777777" w:rsidR="00C737FB" w:rsidRPr="00C737FB" w:rsidRDefault="00C737FB" w:rsidP="00C737F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FA91D1D" w14:textId="77777777" w:rsidR="00C737FB" w:rsidRPr="00C737FB" w:rsidRDefault="00C737FB" w:rsidP="00C737F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5C10665" w14:textId="691F36AB" w:rsidR="00C737FB" w:rsidRDefault="00C737FB" w:rsidP="00C737F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E96EBE3" w14:textId="77777777" w:rsidR="00C737FB" w:rsidRPr="00C737FB" w:rsidRDefault="00C737FB" w:rsidP="00C737FB">
      <w:pPr>
        <w:spacing w:after="0"/>
        <w:rPr>
          <w:rFonts w:ascii="Times New Roman" w:hAnsi="Times New Roman" w:cs="Times New Roman"/>
        </w:rPr>
      </w:pPr>
      <w:proofErr w:type="spellStart"/>
      <w:r w:rsidRPr="00C737FB">
        <w:rPr>
          <w:rFonts w:ascii="Times New Roman" w:hAnsi="Times New Roman" w:cs="Times New Roman"/>
        </w:rPr>
        <w:t>Исп.Яхина</w:t>
      </w:r>
      <w:proofErr w:type="spellEnd"/>
      <w:r w:rsidRPr="00C737FB">
        <w:rPr>
          <w:rFonts w:ascii="Times New Roman" w:hAnsi="Times New Roman" w:cs="Times New Roman"/>
        </w:rPr>
        <w:t xml:space="preserve"> З.Ф.</w:t>
      </w:r>
    </w:p>
    <w:p w14:paraId="3EE426C0" w14:textId="77777777" w:rsidR="00C737FB" w:rsidRPr="00C737FB" w:rsidRDefault="00C737FB" w:rsidP="00C737FB">
      <w:pPr>
        <w:spacing w:after="0"/>
        <w:rPr>
          <w:rFonts w:ascii="Times New Roman" w:hAnsi="Times New Roman" w:cs="Times New Roman"/>
        </w:rPr>
      </w:pPr>
      <w:r w:rsidRPr="00C737FB">
        <w:rPr>
          <w:rFonts w:ascii="Times New Roman" w:hAnsi="Times New Roman" w:cs="Times New Roman"/>
        </w:rPr>
        <w:t xml:space="preserve">Тел:3-24-18 </w:t>
      </w:r>
    </w:p>
    <w:p w14:paraId="02F6CB10" w14:textId="77777777" w:rsidR="00C737FB" w:rsidRDefault="00C737FB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A8EEAE" w14:textId="77777777" w:rsidR="007613DA" w:rsidRDefault="007613DA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CACF1D" w14:textId="77777777" w:rsidR="007613DA" w:rsidRDefault="007613DA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54CBA0" w14:textId="77777777" w:rsidR="00C737FB" w:rsidRDefault="00C737FB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825E67" w14:textId="6CD8F5A6" w:rsidR="00B150EB" w:rsidRDefault="00B150EB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50EB">
        <w:rPr>
          <w:rFonts w:ascii="Times New Roman" w:hAnsi="Times New Roman" w:cs="Times New Roman"/>
          <w:b/>
          <w:bCs/>
          <w:sz w:val="28"/>
          <w:szCs w:val="28"/>
        </w:rPr>
        <w:t xml:space="preserve">План мероприятий по противодействию коррупции </w:t>
      </w:r>
    </w:p>
    <w:p w14:paraId="0F48260E" w14:textId="38C008C0" w:rsidR="00E7417A" w:rsidRDefault="00C737FB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с</w:t>
      </w:r>
      <w:r w:rsidR="00855F57">
        <w:rPr>
          <w:rFonts w:ascii="Times New Roman" w:hAnsi="Times New Roman" w:cs="Times New Roman"/>
          <w:b/>
          <w:bCs/>
          <w:sz w:val="28"/>
          <w:szCs w:val="28"/>
        </w:rPr>
        <w:t>ельско</w:t>
      </w: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855F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55F57">
        <w:rPr>
          <w:rFonts w:ascii="Times New Roman" w:hAnsi="Times New Roman" w:cs="Times New Roman"/>
          <w:b/>
          <w:bCs/>
          <w:sz w:val="28"/>
          <w:szCs w:val="28"/>
        </w:rPr>
        <w:t>сельсовет</w:t>
      </w:r>
      <w:r w:rsidR="00B150EB" w:rsidRPr="00B150E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Татышлинский район на 2021 год</w:t>
      </w:r>
    </w:p>
    <w:p w14:paraId="27E67204" w14:textId="4EB0B8A7" w:rsidR="00B150EB" w:rsidRDefault="00B150EB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4674"/>
        <w:gridCol w:w="2281"/>
        <w:gridCol w:w="1796"/>
      </w:tblGrid>
      <w:tr w:rsidR="00B150EB" w:rsidRPr="00B150EB" w14:paraId="6FAE029B" w14:textId="77777777" w:rsidTr="00C737FB">
        <w:tc>
          <w:tcPr>
            <w:tcW w:w="594" w:type="dxa"/>
          </w:tcPr>
          <w:p w14:paraId="27474476" w14:textId="77777777" w:rsidR="00B150EB" w:rsidRPr="00B150EB" w:rsidRDefault="00B150EB" w:rsidP="00B150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0E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14:paraId="4EFE939D" w14:textId="53B0EBF7" w:rsidR="00B150EB" w:rsidRPr="00B150EB" w:rsidRDefault="00B150EB" w:rsidP="00B150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0EB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788" w:type="dxa"/>
          </w:tcPr>
          <w:p w14:paraId="1771D391" w14:textId="21185879" w:rsidR="00B150EB" w:rsidRPr="00B150EB" w:rsidRDefault="00B150EB" w:rsidP="00B150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0EB">
              <w:rPr>
                <w:rFonts w:ascii="Times New Roman" w:hAnsi="Times New Roman" w:cs="Times New Roman"/>
                <w:sz w:val="28"/>
                <w:szCs w:val="28"/>
              </w:rPr>
              <w:t>Содержание мероприятий</w:t>
            </w:r>
          </w:p>
        </w:tc>
        <w:tc>
          <w:tcPr>
            <w:tcW w:w="2167" w:type="dxa"/>
          </w:tcPr>
          <w:p w14:paraId="04CE19E0" w14:textId="7D94A120" w:rsidR="00B150EB" w:rsidRPr="00B150EB" w:rsidRDefault="00B150EB" w:rsidP="00B150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0EB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  <w:tc>
          <w:tcPr>
            <w:tcW w:w="1796" w:type="dxa"/>
          </w:tcPr>
          <w:p w14:paraId="71C362B1" w14:textId="777D483A" w:rsidR="00B150EB" w:rsidRPr="00B150EB" w:rsidRDefault="00B150EB" w:rsidP="00B150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0EB"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</w:tr>
      <w:tr w:rsidR="00B150EB" w:rsidRPr="00B150EB" w14:paraId="27C17D0D" w14:textId="77777777" w:rsidTr="00C737FB">
        <w:tc>
          <w:tcPr>
            <w:tcW w:w="594" w:type="dxa"/>
          </w:tcPr>
          <w:p w14:paraId="01A6DA24" w14:textId="1C48D0E2" w:rsidR="00B150EB" w:rsidRPr="00B150EB" w:rsidRDefault="00B150EB" w:rsidP="00B150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0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88" w:type="dxa"/>
          </w:tcPr>
          <w:p w14:paraId="790B44DB" w14:textId="308232AA" w:rsidR="00B150EB" w:rsidRPr="00B150EB" w:rsidRDefault="00B150EB" w:rsidP="00B150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0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7" w:type="dxa"/>
          </w:tcPr>
          <w:p w14:paraId="405D8517" w14:textId="0DDE5EF4" w:rsidR="00B150EB" w:rsidRPr="00B150EB" w:rsidRDefault="00B150EB" w:rsidP="00B150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0E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96" w:type="dxa"/>
          </w:tcPr>
          <w:p w14:paraId="5EC78837" w14:textId="26ED7D26" w:rsidR="00B150EB" w:rsidRPr="00B150EB" w:rsidRDefault="00B150EB" w:rsidP="00B150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0E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150EB" w:rsidRPr="00B150EB" w14:paraId="0154B6C2" w14:textId="77777777" w:rsidTr="00C737FB">
        <w:tc>
          <w:tcPr>
            <w:tcW w:w="594" w:type="dxa"/>
          </w:tcPr>
          <w:p w14:paraId="44E711BF" w14:textId="7FE6F1B8" w:rsidR="00B150EB" w:rsidRPr="00B150EB" w:rsidRDefault="00B150EB" w:rsidP="00B150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88" w:type="dxa"/>
          </w:tcPr>
          <w:p w14:paraId="2A40329E" w14:textId="77777777" w:rsidR="00B150EB" w:rsidRPr="00C737FB" w:rsidRDefault="00B150EB" w:rsidP="00B150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>Разработка проекта изменений в план противодействия коррупции на 2021 год в соответствии с Национальным планом на 2021-2024 годы с учетом специфики деятельности государственных органов, проведение общественных обсуждений (с привлечением экспертного сообщества) указанного проекта, утверждение изменений в план противодействия коррупции на 2021 год.</w:t>
            </w:r>
          </w:p>
          <w:p w14:paraId="3E60B4C1" w14:textId="77777777" w:rsidR="00B150EB" w:rsidRPr="00C737FB" w:rsidRDefault="00B150EB" w:rsidP="00B150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A0A4CD" w14:textId="6B73EFBB" w:rsidR="00B150EB" w:rsidRPr="00C737FB" w:rsidRDefault="00B150EB" w:rsidP="00B150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утверждение проекта изменений в </w:t>
            </w:r>
            <w:proofErr w:type="gramStart"/>
            <w:r w:rsidRPr="00C737FB"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r w:rsidR="00A01250" w:rsidRPr="00C737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C737FB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программу) противодействия коррупции на 2021 год в соответствии с Национальным планом на 2021-2024 с учетом типа </w:t>
            </w:r>
            <w:r w:rsidR="00C737FB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2167" w:type="dxa"/>
          </w:tcPr>
          <w:p w14:paraId="2086AD7E" w14:textId="77777777" w:rsidR="00B150EB" w:rsidRPr="00C737FB" w:rsidRDefault="00B150EB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>Государственные органы РБ</w:t>
            </w:r>
          </w:p>
          <w:p w14:paraId="32AE01B2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1230AD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2171C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7A147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66AD5E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D1CC4E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F4C0B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71BAB1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73E9CD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DF3334" w14:textId="3F935565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37FB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796" w:type="dxa"/>
          </w:tcPr>
          <w:p w14:paraId="0978945A" w14:textId="77777777" w:rsidR="00B150EB" w:rsidRPr="00C737FB" w:rsidRDefault="00B150EB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>до 25 сентября 2021 г.</w:t>
            </w:r>
          </w:p>
          <w:p w14:paraId="376AB05F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3AC13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224E7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5DC9D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4FEFD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D5A0A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65C638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5439A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C74A73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C0692" w14:textId="3E4F2EE8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50" w:rsidRPr="00B150EB" w14:paraId="44477368" w14:textId="77777777" w:rsidTr="00C737FB">
        <w:tc>
          <w:tcPr>
            <w:tcW w:w="594" w:type="dxa"/>
          </w:tcPr>
          <w:p w14:paraId="318232FA" w14:textId="04234490" w:rsidR="00A01250" w:rsidRDefault="00A01250" w:rsidP="00B150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88" w:type="dxa"/>
          </w:tcPr>
          <w:p w14:paraId="6AEA72B7" w14:textId="73AA6F17" w:rsidR="00A01250" w:rsidRPr="00C737FB" w:rsidRDefault="00A01250" w:rsidP="00B150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мер по недопущению нецелевого использования бюджетных ассигнований федерального бюджета, выделяемых на проведение противоэпидемических мероприятий, в том числе на противодействие распространению новой </w:t>
            </w:r>
            <w:proofErr w:type="spellStart"/>
            <w:r w:rsidRPr="00C737FB">
              <w:rPr>
                <w:rFonts w:ascii="Times New Roman" w:hAnsi="Times New Roman" w:cs="Times New Roman"/>
                <w:sz w:val="24"/>
                <w:szCs w:val="24"/>
              </w:rPr>
              <w:t>короновирусной</w:t>
            </w:r>
            <w:proofErr w:type="spellEnd"/>
            <w:r w:rsidRPr="00C737FB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</w:t>
            </w:r>
            <w:r w:rsidRPr="00C737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COVID</w:t>
            </w: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>-19), а также на реализацию национальных проектов, предусмотренных Указом Президента Российской Федерации от 07 мая 2018 г. №204 «О национальных целях и стратегических задачах развития Российской Федерации на период 2024 года», обратив особое внимание на выявление и пресечение фактов предоставления аффи</w:t>
            </w:r>
            <w:r w:rsidR="00227D2E" w:rsidRPr="00C737FB">
              <w:rPr>
                <w:rFonts w:ascii="Times New Roman" w:hAnsi="Times New Roman" w:cs="Times New Roman"/>
                <w:sz w:val="24"/>
                <w:szCs w:val="24"/>
              </w:rPr>
              <w:t>лированным</w:t>
            </w:r>
            <w:r w:rsidR="00C7148F" w:rsidRPr="00C737FB">
              <w:rPr>
                <w:rFonts w:ascii="Times New Roman" w:hAnsi="Times New Roman" w:cs="Times New Roman"/>
                <w:sz w:val="24"/>
                <w:szCs w:val="24"/>
              </w:rPr>
              <w:t xml:space="preserve"> коммерческим структурам неправомерных преимуществ и оказания им содействия в иной форме должностными лицами органов государственной власти РБ и органов местного самоуправления РБ.</w:t>
            </w:r>
          </w:p>
        </w:tc>
        <w:tc>
          <w:tcPr>
            <w:tcW w:w="2167" w:type="dxa"/>
          </w:tcPr>
          <w:p w14:paraId="3F3FC4C6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14:paraId="0C6CC829" w14:textId="77777777" w:rsidR="00A01250" w:rsidRPr="00C737FB" w:rsidRDefault="00A01250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48F" w:rsidRPr="00B150EB" w14:paraId="19B1F573" w14:textId="77777777" w:rsidTr="00C737FB">
        <w:tc>
          <w:tcPr>
            <w:tcW w:w="594" w:type="dxa"/>
          </w:tcPr>
          <w:p w14:paraId="2CEB9D7B" w14:textId="5B220827" w:rsidR="00C7148F" w:rsidRDefault="00C7148F" w:rsidP="00B150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88" w:type="dxa"/>
          </w:tcPr>
          <w:p w14:paraId="66055258" w14:textId="08953B95" w:rsidR="00C7148F" w:rsidRPr="00C737FB" w:rsidRDefault="00C7148F" w:rsidP="00B150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мониторинг участия лиц, замещающих государственные должности субъектов Российской Федерации и муниципальные должности, должности государственной гражданской службы субъектов Российской Федерации и должности муниципальной службы, в </w:t>
            </w:r>
            <w:r w:rsidRPr="00C737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управлении </w:t>
            </w:r>
            <w:r w:rsidR="0081504C" w:rsidRPr="00C737FB">
              <w:rPr>
                <w:rFonts w:ascii="Times New Roman" w:hAnsi="Times New Roman" w:cs="Times New Roman"/>
                <w:sz w:val="24"/>
                <w:szCs w:val="24"/>
              </w:rPr>
              <w:t>коммерческими и некоммерческими организациями.</w:t>
            </w:r>
          </w:p>
        </w:tc>
        <w:tc>
          <w:tcPr>
            <w:tcW w:w="2167" w:type="dxa"/>
          </w:tcPr>
          <w:p w14:paraId="602DDC39" w14:textId="77777777" w:rsidR="00C7148F" w:rsidRPr="00C737FB" w:rsidRDefault="0081504C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Главы РБ по противодействию коррупции Аппарата межведомственного Совета </w:t>
            </w:r>
            <w:r w:rsidRPr="00C737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общественной безопасности РБ, </w:t>
            </w:r>
          </w:p>
          <w:p w14:paraId="7534F1ED" w14:textId="43A41FB5" w:rsidR="0081504C" w:rsidRPr="00C737FB" w:rsidRDefault="0081504C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>МР Татышлинский район</w:t>
            </w:r>
          </w:p>
        </w:tc>
        <w:tc>
          <w:tcPr>
            <w:tcW w:w="1796" w:type="dxa"/>
          </w:tcPr>
          <w:p w14:paraId="0B3209E3" w14:textId="5DC8492F" w:rsidR="00C7148F" w:rsidRPr="00C737FB" w:rsidRDefault="0081504C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 в полугодие</w:t>
            </w:r>
          </w:p>
        </w:tc>
      </w:tr>
      <w:tr w:rsidR="0081504C" w:rsidRPr="00B150EB" w14:paraId="3A12798A" w14:textId="77777777" w:rsidTr="00C737FB">
        <w:tc>
          <w:tcPr>
            <w:tcW w:w="594" w:type="dxa"/>
          </w:tcPr>
          <w:p w14:paraId="41314EA2" w14:textId="71CD648B" w:rsidR="0081504C" w:rsidRDefault="0081504C" w:rsidP="00B150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88" w:type="dxa"/>
          </w:tcPr>
          <w:p w14:paraId="1BA27E43" w14:textId="682D8C53" w:rsidR="0081504C" w:rsidRPr="00C737FB" w:rsidRDefault="0081504C" w:rsidP="00B150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>Обеспечить участие лиц, впервые поступивших на государственную (муниципальную) службу или на работу в соответствующие организации и замещающих должности, связанные с соблюдением антикоррупционных стандартов, в мероприятиях по профессиональному развитию в области противодействия коррупции</w:t>
            </w:r>
          </w:p>
        </w:tc>
        <w:tc>
          <w:tcPr>
            <w:tcW w:w="2167" w:type="dxa"/>
          </w:tcPr>
          <w:p w14:paraId="0657999A" w14:textId="77777777" w:rsidR="0081504C" w:rsidRPr="00C737FB" w:rsidRDefault="0081504C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Государственные органы РБ, </w:t>
            </w:r>
          </w:p>
          <w:p w14:paraId="43D288E9" w14:textId="2F590D15" w:rsidR="0081504C" w:rsidRPr="00C737FB" w:rsidRDefault="0081504C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14:paraId="7EDB31CD" w14:textId="10999C25" w:rsidR="0081504C" w:rsidRPr="00C737FB" w:rsidRDefault="0081504C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>Не позднее одного года со дня поступления на службу</w:t>
            </w:r>
          </w:p>
        </w:tc>
      </w:tr>
      <w:tr w:rsidR="0081504C" w:rsidRPr="00B150EB" w14:paraId="10410F6A" w14:textId="77777777" w:rsidTr="00C737FB">
        <w:tc>
          <w:tcPr>
            <w:tcW w:w="594" w:type="dxa"/>
          </w:tcPr>
          <w:p w14:paraId="749DB271" w14:textId="2AF908AF" w:rsidR="0081504C" w:rsidRDefault="0081504C" w:rsidP="00B150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88" w:type="dxa"/>
          </w:tcPr>
          <w:p w14:paraId="60D39A9A" w14:textId="72E90177" w:rsidR="0081504C" w:rsidRPr="00C737FB" w:rsidRDefault="0081504C" w:rsidP="00B150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>Обеспечить участие государственных</w:t>
            </w:r>
            <w:r w:rsidR="005F1B9E" w:rsidRPr="00C737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>(муниципальных) служащих, работников, в должностные обязанности которых входит участие в проведении закупок товаров, работ, услуг для обеспечения государственных (муниципальных) нужд,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  <w:r w:rsidR="005F1B9E" w:rsidRPr="00C737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67" w:type="dxa"/>
          </w:tcPr>
          <w:p w14:paraId="30DEE209" w14:textId="3B700AFC" w:rsidR="0081504C" w:rsidRPr="00C737FB" w:rsidRDefault="005F1B9E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>Государственные органы РБ</w:t>
            </w:r>
          </w:p>
        </w:tc>
        <w:tc>
          <w:tcPr>
            <w:tcW w:w="1796" w:type="dxa"/>
          </w:tcPr>
          <w:p w14:paraId="71922FCF" w14:textId="235B82A8" w:rsidR="0081504C" w:rsidRPr="00C737FB" w:rsidRDefault="005F1B9E" w:rsidP="00B15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</w:tbl>
    <w:p w14:paraId="6CA8B728" w14:textId="4C803F81" w:rsidR="00B150EB" w:rsidRDefault="00B150EB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110C4E" w14:textId="7C12015F" w:rsidR="005F1B9E" w:rsidRDefault="005F1B9E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CB8F39" w14:textId="71426555" w:rsidR="005F1B9E" w:rsidRDefault="005F1B9E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364FBD" w14:textId="0D9DC1D5" w:rsidR="005F1B9E" w:rsidRDefault="005F1B9E" w:rsidP="00B150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21B662" w14:textId="2AC57AD7" w:rsidR="005F1B9E" w:rsidRPr="005F1B9E" w:rsidRDefault="005F1B9E" w:rsidP="005F1B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F1B9E" w:rsidRPr="005F1B9E" w:rsidSect="007613D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17A"/>
    <w:rsid w:val="00227D2E"/>
    <w:rsid w:val="005F1B9E"/>
    <w:rsid w:val="007613DA"/>
    <w:rsid w:val="0081504C"/>
    <w:rsid w:val="00855F57"/>
    <w:rsid w:val="00A01250"/>
    <w:rsid w:val="00B150EB"/>
    <w:rsid w:val="00C7148F"/>
    <w:rsid w:val="00C737FB"/>
    <w:rsid w:val="00D01ACB"/>
    <w:rsid w:val="00E74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BD20E"/>
  <w15:chartTrackingRefBased/>
  <w15:docId w15:val="{7E008C27-F44A-448F-B500-ECEAFADB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5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semiHidden/>
    <w:unhideWhenUsed/>
    <w:rsid w:val="007613DA"/>
    <w:pPr>
      <w:spacing w:before="40" w:after="4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7613D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41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Радмила</dc:creator>
  <cp:keywords/>
  <dc:description/>
  <cp:lastModifiedBy>Управделами</cp:lastModifiedBy>
  <cp:revision>6</cp:revision>
  <dcterms:created xsi:type="dcterms:W3CDTF">2021-09-09T09:34:00Z</dcterms:created>
  <dcterms:modified xsi:type="dcterms:W3CDTF">2021-09-23T05:09:00Z</dcterms:modified>
</cp:coreProperties>
</file>