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381D2" w14:textId="70DA6ACB" w:rsidR="005239E9" w:rsidRDefault="00D04E15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r w:rsidR="005239E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Ялгыз-Наратский сельсовет муниципального района Татышлинский район Республики Башкортостан</w:t>
      </w:r>
    </w:p>
    <w:p w14:paraId="4DD8271C" w14:textId="77777777"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861447F" w14:textId="75BEF3E4" w:rsidR="005239E9" w:rsidRDefault="00D04E15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 </w:t>
      </w:r>
    </w:p>
    <w:p w14:paraId="7034CAE5" w14:textId="77777777"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с.Ялгыз-Нарат</w:t>
      </w:r>
    </w:p>
    <w:p w14:paraId="3458AF59" w14:textId="77777777"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94BC26C" w14:textId="331FF402" w:rsidR="005239E9" w:rsidRDefault="005239E9" w:rsidP="005239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85545">
        <w:rPr>
          <w:rFonts w:ascii="Times New Roman" w:hAnsi="Times New Roman" w:cs="Times New Roman"/>
          <w:b/>
          <w:bCs/>
          <w:sz w:val="28"/>
          <w:szCs w:val="28"/>
        </w:rPr>
        <w:t>30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185545">
        <w:rPr>
          <w:rFonts w:ascii="Times New Roman" w:hAnsi="Times New Roman" w:cs="Times New Roman"/>
          <w:b/>
          <w:bCs/>
          <w:sz w:val="28"/>
          <w:szCs w:val="28"/>
        </w:rPr>
        <w:t>марта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20</w:t>
      </w:r>
      <w:r w:rsidR="00D04E15">
        <w:rPr>
          <w:rFonts w:ascii="Times New Roman" w:hAnsi="Times New Roman" w:cs="Times New Roman"/>
          <w:b/>
          <w:bCs/>
          <w:sz w:val="28"/>
          <w:szCs w:val="28"/>
        </w:rPr>
        <w:t>21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                                                                                     №</w:t>
      </w:r>
      <w:r w:rsidR="00185545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14:paraId="7A6E81F2" w14:textId="77777777" w:rsidR="0086508B" w:rsidRPr="00D2475B" w:rsidRDefault="0086508B" w:rsidP="0086508B">
      <w:pPr>
        <w:pStyle w:val="ConsPlusNormal"/>
        <w:ind w:firstLine="5387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C7C2383" w14:textId="62F0A9CB" w:rsidR="0086508B" w:rsidRPr="005239E9" w:rsidRDefault="00D04E15" w:rsidP="005239E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Об утверждении положения и состава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комиссии по соблюдению требований</w:t>
      </w:r>
      <w:r w:rsid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к служебному поведению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лиц, замещающих муниципальную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должность, и муниципальных служащих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>администрации сельского поселения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Ялгыз-Наратский</w:t>
      </w:r>
      <w:r w:rsidR="0086508B" w:rsidRPr="005239E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</w:t>
      </w:r>
    </w:p>
    <w:p w14:paraId="416B4982" w14:textId="07877C7A" w:rsidR="0086508B" w:rsidRPr="005239E9" w:rsidRDefault="0086508B" w:rsidP="005239E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9E9">
        <w:rPr>
          <w:rFonts w:ascii="Times New Roman" w:hAnsi="Times New Roman" w:cs="Times New Roman"/>
          <w:b/>
          <w:sz w:val="28"/>
          <w:szCs w:val="28"/>
        </w:rPr>
        <w:t>района Татышлинский район Республики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Башкортостан, и урегулирование</w:t>
      </w:r>
      <w:r w:rsidR="005239E9" w:rsidRPr="00523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9E9">
        <w:rPr>
          <w:rFonts w:ascii="Times New Roman" w:hAnsi="Times New Roman" w:cs="Times New Roman"/>
          <w:b/>
          <w:sz w:val="28"/>
          <w:szCs w:val="28"/>
        </w:rPr>
        <w:t>конфликта интересов</w:t>
      </w:r>
      <w:r w:rsidR="00D04E15">
        <w:rPr>
          <w:rFonts w:ascii="Times New Roman" w:hAnsi="Times New Roman" w:cs="Times New Roman"/>
          <w:b/>
          <w:sz w:val="28"/>
          <w:szCs w:val="28"/>
        </w:rPr>
        <w:t>».</w:t>
      </w:r>
    </w:p>
    <w:p w14:paraId="4BEFCFE0" w14:textId="77777777" w:rsidR="0086508B" w:rsidRPr="005239E9" w:rsidRDefault="0086508B" w:rsidP="0086508B">
      <w:pPr>
        <w:pStyle w:val="ConsPlusNormal"/>
        <w:ind w:firstLine="5245"/>
        <w:rPr>
          <w:rFonts w:ascii="Times New Roman" w:hAnsi="Times New Roman" w:cs="Times New Roman"/>
          <w:sz w:val="24"/>
          <w:szCs w:val="24"/>
        </w:rPr>
      </w:pPr>
    </w:p>
    <w:p w14:paraId="4A06A170" w14:textId="77777777" w:rsidR="005239E9" w:rsidRDefault="0086508B" w:rsidP="0086508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В целях соблюдения ограничений и запретов, связанных с муниципальной службой, предотвращения и урегулирования конфликта интересов муниципальных служащих, обеспечения координации и взаимодействия в работе по противодействию коррупционных правонарушений, руководствуясь Федеральным законом от 02 марта 2007 года № 25-ФЗ «О муниципальной службе в Российской Федерации», Законом Республики Башкортостан от </w:t>
      </w:r>
    </w:p>
    <w:p w14:paraId="7B6C1017" w14:textId="4DE49C6F" w:rsidR="0086508B" w:rsidRPr="005239E9" w:rsidRDefault="0086508B" w:rsidP="005239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>16 июля 2007 года № 453-з «О муниципальной службе в Республике Башкортостан»</w:t>
      </w:r>
      <w:r w:rsidR="00D04E15">
        <w:rPr>
          <w:rFonts w:ascii="Times New Roman" w:hAnsi="Times New Roman" w:cs="Times New Roman"/>
          <w:sz w:val="28"/>
          <w:szCs w:val="28"/>
        </w:rPr>
        <w:t>;</w:t>
      </w:r>
    </w:p>
    <w:p w14:paraId="7BB22A5A" w14:textId="77777777" w:rsidR="0086508B" w:rsidRPr="005239E9" w:rsidRDefault="0086508B" w:rsidP="0086508B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</w:p>
    <w:p w14:paraId="7D0FC364" w14:textId="32632234" w:rsidR="0086508B" w:rsidRDefault="00D04E15" w:rsidP="0086508B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</w:p>
    <w:p w14:paraId="60C7C78A" w14:textId="77777777" w:rsidR="005239E9" w:rsidRPr="005239E9" w:rsidRDefault="005239E9" w:rsidP="0086508B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3EEED8" w14:textId="77777777" w:rsidR="0086508B" w:rsidRPr="005239E9" w:rsidRDefault="0086508B" w:rsidP="0086508B">
      <w:pPr>
        <w:pStyle w:val="ConsPlusNormal"/>
        <w:numPr>
          <w:ilvl w:val="0"/>
          <w:numId w:val="1"/>
        </w:numPr>
        <w:tabs>
          <w:tab w:val="left" w:pos="993"/>
        </w:tabs>
        <w:adjustRightInd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 администрации </w:t>
      </w:r>
      <w:r w:rsidR="005239E9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 w:rsidRPr="005239E9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 и урегулированию конфликта интересов (Приложение 1).</w:t>
      </w:r>
    </w:p>
    <w:p w14:paraId="685DBC04" w14:textId="21395662" w:rsidR="0086508B" w:rsidRDefault="0086508B" w:rsidP="0086508B">
      <w:pPr>
        <w:pStyle w:val="ConsPlusNormal"/>
        <w:numPr>
          <w:ilvl w:val="0"/>
          <w:numId w:val="1"/>
        </w:numPr>
        <w:shd w:val="clear" w:color="auto" w:fill="FFFFFF"/>
        <w:tabs>
          <w:tab w:val="left" w:pos="993"/>
        </w:tabs>
        <w:adjustRightInd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 xml:space="preserve">Утвердить состав </w:t>
      </w:r>
      <w:r w:rsidR="005B2438">
        <w:rPr>
          <w:rFonts w:ascii="Times New Roman" w:hAnsi="Times New Roman" w:cs="Times New Roman"/>
          <w:sz w:val="28"/>
          <w:szCs w:val="28"/>
        </w:rPr>
        <w:t xml:space="preserve">межпоселенческой </w:t>
      </w:r>
      <w:r w:rsidRPr="005239E9">
        <w:rPr>
          <w:rFonts w:ascii="Times New Roman" w:hAnsi="Times New Roman" w:cs="Times New Roman"/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r w:rsidR="005239E9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 w:rsidRPr="005239E9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 и урегулированию конфликта интересов (приложение 2).</w:t>
      </w:r>
    </w:p>
    <w:p w14:paraId="52280FC2" w14:textId="2E4FCA06" w:rsidR="005B2438" w:rsidRPr="005239E9" w:rsidRDefault="005B2438" w:rsidP="0086508B">
      <w:pPr>
        <w:pStyle w:val="ConsPlusNormal"/>
        <w:numPr>
          <w:ilvl w:val="0"/>
          <w:numId w:val="1"/>
        </w:numPr>
        <w:shd w:val="clear" w:color="auto" w:fill="FFFFFF"/>
        <w:tabs>
          <w:tab w:val="left" w:pos="993"/>
        </w:tabs>
        <w:adjustRightInd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14:paraId="70885733" w14:textId="77777777" w:rsidR="005B2438" w:rsidRDefault="005B2438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14:paraId="22E9BADE" w14:textId="460608B1" w:rsidR="005239E9" w:rsidRPr="005239E9" w:rsidRDefault="00D04E15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239E9" w:rsidRPr="005239E9">
        <w:rPr>
          <w:rFonts w:ascii="Times New Roman" w:hAnsi="Times New Roman" w:cs="Times New Roman"/>
          <w:sz w:val="28"/>
          <w:szCs w:val="28"/>
        </w:rPr>
        <w:t>лава сельского поселения</w:t>
      </w:r>
    </w:p>
    <w:p w14:paraId="2BC8BB69" w14:textId="77777777" w:rsidR="00D04E15" w:rsidRDefault="005239E9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239E9">
        <w:rPr>
          <w:rFonts w:ascii="Times New Roman" w:hAnsi="Times New Roman" w:cs="Times New Roman"/>
          <w:sz w:val="28"/>
          <w:szCs w:val="28"/>
        </w:rPr>
        <w:t>Ялгыз-Наратский сельсовет</w:t>
      </w:r>
    </w:p>
    <w:p w14:paraId="6076FA0F" w14:textId="4848FBEA" w:rsidR="00D04E15" w:rsidRDefault="00D04E15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5AC34EFA" w14:textId="77777777" w:rsidR="00D04E15" w:rsidRDefault="00D04E15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7BB2AE89" w14:textId="09E3F3D6" w:rsidR="0086508B" w:rsidRPr="005239E9" w:rsidRDefault="00D04E15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5239E9" w:rsidRPr="005239E9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  <w:r>
        <w:rPr>
          <w:rFonts w:ascii="Times New Roman" w:hAnsi="Times New Roman" w:cs="Times New Roman"/>
          <w:sz w:val="28"/>
          <w:szCs w:val="28"/>
        </w:rPr>
        <w:t>Д.Л.Минелбаев</w:t>
      </w:r>
      <w:r w:rsidR="0086508B" w:rsidRPr="005239E9">
        <w:rPr>
          <w:rFonts w:ascii="Times New Roman" w:hAnsi="Times New Roman" w:cs="Times New Roman"/>
          <w:sz w:val="24"/>
          <w:szCs w:val="24"/>
        </w:rPr>
        <w:br w:type="page"/>
      </w:r>
    </w:p>
    <w:p w14:paraId="10DEC073" w14:textId="77777777" w:rsidR="0086508B" w:rsidRDefault="0086508B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239E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239E9">
        <w:rPr>
          <w:rFonts w:ascii="Times New Roman" w:hAnsi="Times New Roman" w:cs="Times New Roman"/>
          <w:sz w:val="24"/>
          <w:szCs w:val="24"/>
        </w:rPr>
        <w:t>№</w:t>
      </w:r>
      <w:r w:rsidRPr="005239E9">
        <w:rPr>
          <w:rFonts w:ascii="Times New Roman" w:hAnsi="Times New Roman" w:cs="Times New Roman"/>
          <w:sz w:val="24"/>
          <w:szCs w:val="24"/>
        </w:rPr>
        <w:t>1</w:t>
      </w:r>
    </w:p>
    <w:p w14:paraId="509A6084" w14:textId="77777777" w:rsidR="00D04E15" w:rsidRDefault="005239E9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D04E15">
        <w:rPr>
          <w:rFonts w:ascii="Times New Roman" w:hAnsi="Times New Roman" w:cs="Times New Roman"/>
          <w:sz w:val="24"/>
          <w:szCs w:val="24"/>
        </w:rPr>
        <w:t>постановлению</w:t>
      </w:r>
    </w:p>
    <w:p w14:paraId="4C89A6DC" w14:textId="398624C2" w:rsidR="005239E9" w:rsidRDefault="00D04E15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главы с</w:t>
      </w:r>
      <w:r w:rsidR="005239E9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6A3CE93C" w14:textId="6BE0C3D2" w:rsidR="005B2438" w:rsidRDefault="005B2438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Ялгыз-Наратский сельсовет</w:t>
      </w:r>
    </w:p>
    <w:p w14:paraId="28C539FD" w14:textId="5E2E1CBD" w:rsidR="00185545" w:rsidRDefault="00185545" w:rsidP="0086508B">
      <w:pPr>
        <w:pStyle w:val="ConsPlusNormal"/>
        <w:tabs>
          <w:tab w:val="left" w:pos="99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«30» марта 2021 г. №8</w:t>
      </w:r>
    </w:p>
    <w:p w14:paraId="5C02D027" w14:textId="77777777" w:rsidR="0086508B" w:rsidRPr="00D2475B" w:rsidRDefault="0086508B" w:rsidP="0086508B">
      <w:pPr>
        <w:pStyle w:val="ConsPlusNormal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72F85928" w14:textId="77777777" w:rsidR="00637C9D" w:rsidRPr="00D2475B" w:rsidRDefault="004B7905" w:rsidP="00D2475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Положение</w:t>
      </w:r>
    </w:p>
    <w:p w14:paraId="3C815070" w14:textId="77777777" w:rsidR="00637C9D" w:rsidRPr="00D2475B" w:rsidRDefault="004B7905" w:rsidP="00D2475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о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комиссии по соблюдению требований к служебному поведению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лиц, замещающих муниципальную должность</w:t>
      </w:r>
      <w:r w:rsidR="00AB5A71" w:rsidRPr="00D2475B">
        <w:rPr>
          <w:rFonts w:ascii="Times New Roman" w:hAnsi="Times New Roman" w:cs="Times New Roman"/>
          <w:sz w:val="24"/>
          <w:szCs w:val="24"/>
        </w:rPr>
        <w:t>,</w:t>
      </w:r>
      <w:r w:rsidR="007652C1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муниципальных служащих администрации сельского поселения</w:t>
      </w:r>
      <w:r w:rsidR="00AB5A71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и урегулированию конфликта интересов</w:t>
      </w:r>
    </w:p>
    <w:p w14:paraId="47F7AABC" w14:textId="77777777" w:rsidR="008A7099" w:rsidRPr="00D2475B" w:rsidRDefault="008A7099" w:rsidP="00F5045E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35DC42B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формирования и деятельности комисси</w:t>
      </w:r>
      <w:r w:rsidR="00F21601" w:rsidRPr="00D2475B">
        <w:rPr>
          <w:rFonts w:ascii="Times New Roman" w:hAnsi="Times New Roman" w:cs="Times New Roman"/>
          <w:sz w:val="24"/>
          <w:szCs w:val="24"/>
        </w:rPr>
        <w:t>и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лиц, замещающих </w:t>
      </w:r>
      <w:r w:rsidRPr="00D2475B">
        <w:rPr>
          <w:rFonts w:ascii="Times New Roman" w:hAnsi="Times New Roman" w:cs="Times New Roman"/>
          <w:sz w:val="24"/>
          <w:szCs w:val="24"/>
        </w:rPr>
        <w:t>муниципальн</w:t>
      </w:r>
      <w:r w:rsidR="00AF5989" w:rsidRPr="00D2475B">
        <w:rPr>
          <w:rFonts w:ascii="Times New Roman" w:hAnsi="Times New Roman" w:cs="Times New Roman"/>
          <w:sz w:val="24"/>
          <w:szCs w:val="24"/>
        </w:rPr>
        <w:t>ую</w:t>
      </w: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>,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и муниципальных служащих администраци</w:t>
      </w:r>
      <w:r w:rsidR="004B7905" w:rsidRPr="00D2475B">
        <w:rPr>
          <w:rFonts w:ascii="Times New Roman" w:hAnsi="Times New Roman" w:cs="Times New Roman"/>
          <w:sz w:val="24"/>
          <w:szCs w:val="24"/>
        </w:rPr>
        <w:t>и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4B7905" w:rsidRPr="00D2475B">
        <w:rPr>
          <w:rFonts w:ascii="Times New Roman" w:hAnsi="Times New Roman" w:cs="Times New Roman"/>
          <w:sz w:val="24"/>
          <w:szCs w:val="24"/>
        </w:rPr>
        <w:t>ого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я </w:t>
      </w:r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="00122733" w:rsidRPr="00D2475B">
        <w:rPr>
          <w:rFonts w:ascii="Times New Roman" w:hAnsi="Times New Roman" w:cs="Times New Roman"/>
          <w:sz w:val="24"/>
          <w:szCs w:val="24"/>
        </w:rPr>
        <w:t>,</w:t>
      </w:r>
      <w:r w:rsidR="00AF5989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 урегулировани</w:t>
      </w:r>
      <w:r w:rsidR="00E644B9" w:rsidRPr="00D2475B">
        <w:rPr>
          <w:rFonts w:ascii="Times New Roman" w:hAnsi="Times New Roman" w:cs="Times New Roman"/>
          <w:sz w:val="24"/>
          <w:szCs w:val="24"/>
        </w:rPr>
        <w:t>е</w:t>
      </w:r>
      <w:r w:rsidRPr="00D2475B">
        <w:rPr>
          <w:rFonts w:ascii="Times New Roman" w:hAnsi="Times New Roman" w:cs="Times New Roman"/>
          <w:sz w:val="24"/>
          <w:szCs w:val="24"/>
        </w:rPr>
        <w:t xml:space="preserve"> конфликта интересов (далее - комиссии, комиссия), образуем</w:t>
      </w:r>
      <w:r w:rsidR="00A85E5D" w:rsidRPr="00D2475B">
        <w:rPr>
          <w:rFonts w:ascii="Times New Roman" w:hAnsi="Times New Roman" w:cs="Times New Roman"/>
          <w:sz w:val="24"/>
          <w:szCs w:val="24"/>
        </w:rPr>
        <w:t>ой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орган</w:t>
      </w:r>
      <w:r w:rsidR="00A85E5D" w:rsidRPr="00D2475B">
        <w:rPr>
          <w:rFonts w:ascii="Times New Roman" w:hAnsi="Times New Roman" w:cs="Times New Roman"/>
          <w:sz w:val="24"/>
          <w:szCs w:val="24"/>
        </w:rPr>
        <w:t>е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местного самоуправления в соответствии с Федеральным </w:t>
      </w:r>
      <w:hyperlink r:id="rId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от 2 марта 2007 года N 25-ФЗ "О муниципальной службе в Российской Федерации" (далее - Федеральный закон "О муниципальной службе в Российской Федерации"), Федеральным </w:t>
      </w:r>
      <w:hyperlink r:id="rId7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 (далее - Федеральный закон "О противодействии коррупции").</w:t>
      </w:r>
    </w:p>
    <w:p w14:paraId="3F3B5F3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2.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="00D66ABB" w:rsidRPr="00D2475B">
        <w:rPr>
          <w:rFonts w:ascii="Times New Roman" w:hAnsi="Times New Roman" w:cs="Times New Roman"/>
          <w:sz w:val="24"/>
          <w:szCs w:val="24"/>
        </w:rPr>
        <w:t>омиссия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руководствуются </w:t>
      </w:r>
      <w:hyperlink r:id="rId8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Конституцией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9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Конституцией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а </w:t>
      </w:r>
      <w:r w:rsidRPr="00D2475B">
        <w:rPr>
          <w:rFonts w:ascii="Times New Roman" w:hAnsi="Times New Roman" w:cs="Times New Roman"/>
          <w:sz w:val="24"/>
          <w:szCs w:val="24"/>
        </w:rPr>
        <w:t>местного самоуправления.</w:t>
      </w:r>
    </w:p>
    <w:p w14:paraId="63C19B2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3. Основной задачей комисси</w:t>
      </w:r>
      <w:r w:rsidR="00A85E5D" w:rsidRPr="00D2475B">
        <w:rPr>
          <w:rFonts w:ascii="Times New Roman" w:hAnsi="Times New Roman" w:cs="Times New Roman"/>
          <w:sz w:val="24"/>
          <w:szCs w:val="24"/>
        </w:rPr>
        <w:t>и</w:t>
      </w:r>
      <w:r w:rsidRPr="00D2475B">
        <w:rPr>
          <w:rFonts w:ascii="Times New Roman" w:hAnsi="Times New Roman" w:cs="Times New Roman"/>
          <w:sz w:val="24"/>
          <w:szCs w:val="24"/>
        </w:rPr>
        <w:t xml:space="preserve"> является содействие орган</w:t>
      </w:r>
      <w:r w:rsidR="004B7905" w:rsidRPr="00D2475B">
        <w:rPr>
          <w:rFonts w:ascii="Times New Roman" w:hAnsi="Times New Roman" w:cs="Times New Roman"/>
          <w:sz w:val="24"/>
          <w:szCs w:val="24"/>
        </w:rPr>
        <w:t>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местного самоуправления:</w:t>
      </w:r>
    </w:p>
    <w:p w14:paraId="1569E18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в обеспечении соблюдения 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лицами, замещающими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>, и муниципальных служащих администраци</w:t>
      </w:r>
      <w:r w:rsidR="004B7905" w:rsidRPr="00D2475B">
        <w:rPr>
          <w:rFonts w:ascii="Times New Roman" w:hAnsi="Times New Roman" w:cs="Times New Roman"/>
          <w:sz w:val="24"/>
          <w:szCs w:val="24"/>
        </w:rPr>
        <w:t>и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(далее - администрации сельского поселения)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, </w:t>
      </w:r>
      <w:r w:rsidRPr="00D2475B">
        <w:rPr>
          <w:rFonts w:ascii="Times New Roman" w:hAnsi="Times New Roman" w:cs="Times New Roman"/>
          <w:sz w:val="24"/>
          <w:szCs w:val="24"/>
        </w:rPr>
        <w:t xml:space="preserve">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</w:t>
      </w:r>
      <w:hyperlink r:id="rId10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"О муниципальной службе в Российской Федерации", Федеральным </w:t>
      </w:r>
      <w:hyperlink r:id="rId11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14:paraId="19FE31B8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в осуществлении в органе местного самоуправления мер по предупреждению коррупции.</w:t>
      </w:r>
    </w:p>
    <w:p w14:paraId="47C6175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4.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>омисси</w:t>
      </w:r>
      <w:r w:rsidR="00A85E5D" w:rsidRPr="00D2475B">
        <w:rPr>
          <w:rFonts w:ascii="Times New Roman" w:hAnsi="Times New Roman" w:cs="Times New Roman"/>
          <w:sz w:val="24"/>
          <w:szCs w:val="24"/>
        </w:rPr>
        <w:t>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лиц, замещающих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122733" w:rsidRPr="00D2475B">
        <w:rPr>
          <w:rFonts w:ascii="Times New Roman" w:hAnsi="Times New Roman" w:cs="Times New Roman"/>
          <w:sz w:val="24"/>
          <w:szCs w:val="24"/>
        </w:rPr>
        <w:t xml:space="preserve"> и муниципальных служащих </w:t>
      </w:r>
      <w:r w:rsidR="004B7905" w:rsidRPr="00D2475B"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в органе местного самоуправления.</w:t>
      </w:r>
    </w:p>
    <w:p w14:paraId="157B3B7B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5. </w:t>
      </w:r>
      <w:r w:rsidR="008A7099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 xml:space="preserve">омиссия образуется нормативным правовым актом 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Совета </w:t>
      </w:r>
      <w:r w:rsidR="002C0C6C" w:rsidRPr="00D247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5239E9">
        <w:rPr>
          <w:rFonts w:ascii="Times New Roman" w:hAnsi="Times New Roman" w:cs="Times New Roman"/>
          <w:sz w:val="24"/>
          <w:szCs w:val="24"/>
        </w:rPr>
        <w:t>Ялгыз-Наратский</w:t>
      </w:r>
      <w:r w:rsidR="002C0C6C" w:rsidRPr="00D2475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 (далее – Совет)</w:t>
      </w:r>
      <w:r w:rsidRPr="00D2475B">
        <w:rPr>
          <w:rFonts w:ascii="Times New Roman" w:hAnsi="Times New Roman" w:cs="Times New Roman"/>
          <w:sz w:val="24"/>
          <w:szCs w:val="24"/>
        </w:rPr>
        <w:t>. Указанным актом утверждаются состав комиссии и порядок ее работы.</w:t>
      </w:r>
    </w:p>
    <w:p w14:paraId="33A5985B" w14:textId="77777777" w:rsidR="00637C9D" w:rsidRPr="00D2475B" w:rsidRDefault="002C0C6C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6.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В состав комиссии входят председатель комиссии, </w:t>
      </w:r>
      <w:r w:rsidR="008A7099" w:rsidRPr="00D2475B">
        <w:rPr>
          <w:rFonts w:ascii="Times New Roman" w:hAnsi="Times New Roman" w:cs="Times New Roman"/>
          <w:sz w:val="24"/>
          <w:szCs w:val="24"/>
        </w:rPr>
        <w:t>е</w:t>
      </w:r>
      <w:r w:rsidR="00637C9D" w:rsidRPr="00D2475B">
        <w:rPr>
          <w:rFonts w:ascii="Times New Roman" w:hAnsi="Times New Roman" w:cs="Times New Roman"/>
          <w:sz w:val="24"/>
          <w:szCs w:val="24"/>
        </w:rPr>
        <w:t>го заместитель, секретарь и члены</w:t>
      </w:r>
      <w:r w:rsidR="00CA122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</w:t>
      </w:r>
      <w:r w:rsidR="00637C9D" w:rsidRPr="00D2475B">
        <w:rPr>
          <w:rFonts w:ascii="Times New Roman" w:hAnsi="Times New Roman" w:cs="Times New Roman"/>
          <w:sz w:val="24"/>
          <w:szCs w:val="24"/>
        </w:rPr>
        <w:lastRenderedPageBreak/>
        <w:t>комиссии.</w:t>
      </w:r>
    </w:p>
    <w:p w14:paraId="72D2972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"/>
      <w:bookmarkEnd w:id="0"/>
      <w:r w:rsidRPr="00D2475B">
        <w:rPr>
          <w:rFonts w:ascii="Times New Roman" w:hAnsi="Times New Roman" w:cs="Times New Roman"/>
          <w:sz w:val="24"/>
          <w:szCs w:val="24"/>
        </w:rPr>
        <w:t>7. В состав комиссии также могут быть включены представители научных образовательных организаций, деятельность которых связана с муниципальной службой.</w:t>
      </w:r>
    </w:p>
    <w:p w14:paraId="13FD8092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7"/>
      <w:bookmarkEnd w:id="1"/>
      <w:r w:rsidRPr="00D2475B">
        <w:rPr>
          <w:rFonts w:ascii="Times New Roman" w:hAnsi="Times New Roman" w:cs="Times New Roman"/>
          <w:sz w:val="24"/>
          <w:szCs w:val="24"/>
        </w:rPr>
        <w:t>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</w:t>
      </w:r>
      <w:r w:rsidR="008A7099" w:rsidRPr="00D2475B">
        <w:rPr>
          <w:rFonts w:ascii="Times New Roman" w:hAnsi="Times New Roman" w:cs="Times New Roman"/>
          <w:sz w:val="24"/>
          <w:szCs w:val="24"/>
        </w:rPr>
        <w:t xml:space="preserve">Председатель Совета </w:t>
      </w:r>
      <w:r w:rsidR="00637C9D" w:rsidRPr="00D2475B">
        <w:rPr>
          <w:rFonts w:ascii="Times New Roman" w:hAnsi="Times New Roman" w:cs="Times New Roman"/>
          <w:sz w:val="24"/>
          <w:szCs w:val="24"/>
        </w:rPr>
        <w:t>может принять решение о включении в состав комиссии:</w:t>
      </w:r>
    </w:p>
    <w:p w14:paraId="7F3A2CF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представителя общественной организации ветеранов, созданной в органе местного самоуправления;</w:t>
      </w:r>
    </w:p>
    <w:p w14:paraId="75DAF37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представителя профсоюзной организации, действующей в установленном порядке в органе местного самоуправления.</w:t>
      </w:r>
    </w:p>
    <w:p w14:paraId="6BBAF4DE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9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Лица, указанные в </w:t>
      </w:r>
      <w:hyperlink r:id="rId12" w:anchor="Par23" w:tooltip="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е</w:t>
        </w:r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с научными образовательными организациями,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</w:t>
      </w:r>
      <w:r w:rsidR="002C0C6C" w:rsidRPr="00D2475B">
        <w:rPr>
          <w:rFonts w:ascii="Times New Roman" w:hAnsi="Times New Roman" w:cs="Times New Roman"/>
          <w:sz w:val="24"/>
          <w:szCs w:val="24"/>
        </w:rPr>
        <w:t>председателя Совета</w:t>
      </w:r>
      <w:r w:rsidR="00637C9D" w:rsidRPr="00D2475B">
        <w:rPr>
          <w:rFonts w:ascii="Times New Roman" w:hAnsi="Times New Roman" w:cs="Times New Roman"/>
          <w:sz w:val="24"/>
          <w:szCs w:val="24"/>
        </w:rPr>
        <w:t>.</w:t>
      </w:r>
    </w:p>
    <w:p w14:paraId="7E50E45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14:paraId="00554CB5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636C608B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14:paraId="4FC09574" w14:textId="77777777" w:rsidR="008A7099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непосредственный руководитель </w:t>
      </w:r>
      <w:r w:rsidR="00122733" w:rsidRPr="00D2475B">
        <w:rPr>
          <w:rFonts w:ascii="Times New Roman" w:hAnsi="Times New Roman" w:cs="Times New Roman"/>
          <w:sz w:val="24"/>
          <w:szCs w:val="24"/>
        </w:rPr>
        <w:t>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</w:t>
      </w:r>
      <w:bookmarkStart w:id="2" w:name="Par36"/>
      <w:bookmarkEnd w:id="2"/>
      <w:r w:rsidR="008A7099" w:rsidRPr="00D2475B">
        <w:rPr>
          <w:rFonts w:ascii="Times New Roman" w:hAnsi="Times New Roman" w:cs="Times New Roman"/>
          <w:sz w:val="24"/>
          <w:szCs w:val="24"/>
        </w:rPr>
        <w:t>.</w:t>
      </w:r>
    </w:p>
    <w:p w14:paraId="2A326D0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другие муниципальные служащие, замещающие должности муниципальной </w:t>
      </w:r>
      <w:r w:rsidR="00D00838" w:rsidRPr="00D2475B">
        <w:rPr>
          <w:rFonts w:ascii="Times New Roman" w:hAnsi="Times New Roman" w:cs="Times New Roman"/>
          <w:sz w:val="24"/>
          <w:szCs w:val="24"/>
        </w:rPr>
        <w:t>службы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</w:t>
      </w:r>
      <w:r w:rsidR="00A976F9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976F9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</w:t>
      </w:r>
      <w:r w:rsidR="0040267B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комиссии, принимаемому в каждом конкретном случае отдельно не менее чем за три дня до дня заседания комиссии на основании ходатайства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этот вопрос, или любого члена комиссии.</w:t>
      </w:r>
    </w:p>
    <w:p w14:paraId="6B8CFF2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14:paraId="1B26618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14:paraId="2A792FF9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39"/>
      <w:bookmarkEnd w:id="3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>. Основаниями для проведения заседания комиссии являются:</w:t>
      </w:r>
    </w:p>
    <w:p w14:paraId="06321D75" w14:textId="77777777" w:rsidR="00637C9D" w:rsidRPr="00D2475B" w:rsidRDefault="00637C9D" w:rsidP="00F50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40"/>
      <w:bookmarkEnd w:id="4"/>
      <w:r w:rsidRPr="00D2475B">
        <w:rPr>
          <w:rFonts w:ascii="Times New Roman" w:hAnsi="Times New Roman" w:cs="Times New Roman"/>
          <w:sz w:val="24"/>
          <w:szCs w:val="24"/>
        </w:rPr>
        <w:t xml:space="preserve">а) представление руководителем органа местного самоуправления </w:t>
      </w:r>
      <w:r w:rsidR="00A01576" w:rsidRPr="00D2475B">
        <w:rPr>
          <w:rFonts w:ascii="Times New Roman" w:hAnsi="Times New Roman" w:cs="Times New Roman"/>
          <w:sz w:val="24"/>
          <w:szCs w:val="24"/>
        </w:rPr>
        <w:t>или Совет</w:t>
      </w:r>
      <w:r w:rsidR="002C0C6C" w:rsidRPr="00D2475B">
        <w:rPr>
          <w:rFonts w:ascii="Times New Roman" w:hAnsi="Times New Roman" w:cs="Times New Roman"/>
          <w:sz w:val="24"/>
          <w:szCs w:val="24"/>
        </w:rPr>
        <w:t>ом</w:t>
      </w:r>
      <w:r w:rsidR="00A01576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3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"г" пункта 21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A01576"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</w:t>
      </w:r>
      <w:r w:rsidRPr="00D2475B">
        <w:rPr>
          <w:rFonts w:ascii="Times New Roman" w:hAnsi="Times New Roman" w:cs="Times New Roman"/>
          <w:sz w:val="24"/>
          <w:szCs w:val="24"/>
        </w:rPr>
        <w:t xml:space="preserve">, утвержденного приложением 2 к Закону Республики Башкортостан "О муниципальной службе в Республике Башкортостан" (далее -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>Положение о проверке достоверности и полноты сведений), материалов проверки, свидетельствующих:</w:t>
      </w:r>
    </w:p>
    <w:p w14:paraId="4BA0B53F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41"/>
      <w:bookmarkEnd w:id="5"/>
      <w:r w:rsidRPr="00D2475B">
        <w:rPr>
          <w:rFonts w:ascii="Times New Roman" w:hAnsi="Times New Roman" w:cs="Times New Roman"/>
          <w:sz w:val="24"/>
          <w:szCs w:val="24"/>
        </w:rPr>
        <w:t xml:space="preserve">о представлении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недостоверных или неполных сведений, предусмотренных </w:t>
      </w:r>
      <w:hyperlink r:id="rId14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сведений;</w:t>
      </w:r>
    </w:p>
    <w:p w14:paraId="6F55FE0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2"/>
      <w:bookmarkEnd w:id="6"/>
      <w:r w:rsidRPr="00D2475B">
        <w:rPr>
          <w:rFonts w:ascii="Times New Roman" w:hAnsi="Times New Roman" w:cs="Times New Roman"/>
          <w:sz w:val="24"/>
          <w:szCs w:val="24"/>
        </w:rPr>
        <w:t xml:space="preserve">о несоблюдении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требований к служебному поведению и (или) требований об урегулировании конфликта интересов;</w:t>
      </w:r>
    </w:p>
    <w:p w14:paraId="50FEA7E8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43"/>
      <w:bookmarkEnd w:id="7"/>
      <w:r w:rsidRPr="00D2475B">
        <w:rPr>
          <w:rFonts w:ascii="Times New Roman" w:hAnsi="Times New Roman" w:cs="Times New Roman"/>
          <w:sz w:val="24"/>
          <w:szCs w:val="24"/>
        </w:rPr>
        <w:t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14:paraId="547C61FF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44"/>
      <w:bookmarkEnd w:id="8"/>
      <w:r w:rsidRPr="00D2475B">
        <w:rPr>
          <w:rFonts w:ascii="Times New Roman" w:hAnsi="Times New Roman" w:cs="Times New Roman"/>
          <w:sz w:val="24"/>
          <w:szCs w:val="24"/>
        </w:rPr>
        <w:t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14:paraId="42C850FF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45"/>
      <w:bookmarkEnd w:id="9"/>
      <w:r w:rsidRPr="00D2475B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14:paraId="19D82CEB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47"/>
      <w:bookmarkEnd w:id="10"/>
      <w:r w:rsidRPr="00D2475B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, и муниципального служащего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14:paraId="153FE48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49"/>
      <w:bookmarkEnd w:id="11"/>
      <w:r w:rsidRPr="00D2475B">
        <w:rPr>
          <w:rFonts w:ascii="Times New Roman" w:hAnsi="Times New Roman" w:cs="Times New Roman"/>
          <w:sz w:val="24"/>
          <w:szCs w:val="24"/>
        </w:rPr>
        <w:t>в) представление руководителя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, Совета </w:t>
      </w:r>
      <w:r w:rsidRPr="00D2475B">
        <w:rPr>
          <w:rFonts w:ascii="Times New Roman" w:hAnsi="Times New Roman" w:cs="Times New Roman"/>
          <w:sz w:val="24"/>
          <w:szCs w:val="24"/>
        </w:rPr>
        <w:t xml:space="preserve">или любого члена комиссии, касающееся обеспечения соблюдения 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1AD" w:rsidRPr="00D2475B">
        <w:rPr>
          <w:rFonts w:ascii="Times New Roman" w:hAnsi="Times New Roman" w:cs="Times New Roman"/>
          <w:sz w:val="24"/>
          <w:szCs w:val="24"/>
        </w:rPr>
        <w:t xml:space="preserve">, и муниципальным служащим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14:paraId="4F2EC88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50"/>
      <w:bookmarkEnd w:id="12"/>
      <w:r w:rsidRPr="00D2475B">
        <w:rPr>
          <w:rFonts w:ascii="Times New Roman" w:hAnsi="Times New Roman" w:cs="Times New Roman"/>
          <w:sz w:val="24"/>
          <w:szCs w:val="24"/>
        </w:rPr>
        <w:t xml:space="preserve">г) поступившее в соответствии с </w:t>
      </w:r>
      <w:hyperlink r:id="rId15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4 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 и </w:t>
      </w:r>
      <w:hyperlink r:id="rId1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64.1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14:paraId="50CF2FA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Обращение, указанное в </w:t>
      </w:r>
      <w:hyperlink r:id="rId17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8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</w:t>
      </w:r>
    </w:p>
    <w:p w14:paraId="37638F8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.2. Обращение, указанное в </w:t>
      </w:r>
      <w:hyperlink r:id="rId19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может быть подано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планирующим свое увольнение с муниципальной службы, и подлежит рассмотрению комиссией в соответствии с настоящим Положением.</w:t>
      </w:r>
    </w:p>
    <w:p w14:paraId="0187006C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.3. Уведомление, указанное в </w:t>
      </w:r>
      <w:hyperlink r:id="rId20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</w:hyperlink>
      <w:r w:rsidR="00B22976" w:rsidRPr="00D2475B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1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</w:t>
      </w:r>
    </w:p>
    <w:p w14:paraId="3327EDC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.4. Уведомление, указанное в </w:t>
      </w:r>
      <w:hyperlink r:id="rId22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14:paraId="1DDA9EA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.5. При подготовке мотивированного заключения по результатам рассмотрения обращения, указанного в </w:t>
      </w:r>
      <w:hyperlink r:id="rId23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</w:t>
      </w:r>
      <w:hyperlink r:id="rId24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5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должностные лица кадрового подразделения органа местного самоуправления имеют право проводить собеседование с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14:paraId="67052F1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Pr="00D2475B">
        <w:rPr>
          <w:rFonts w:ascii="Times New Roman" w:hAnsi="Times New Roman" w:cs="Times New Roman"/>
          <w:sz w:val="24"/>
          <w:szCs w:val="24"/>
        </w:rPr>
        <w:t xml:space="preserve">. </w:t>
      </w:r>
      <w:r w:rsidR="002C0C6C" w:rsidRPr="00D2475B">
        <w:rPr>
          <w:rFonts w:ascii="Times New Roman" w:hAnsi="Times New Roman" w:cs="Times New Roman"/>
          <w:sz w:val="24"/>
          <w:szCs w:val="24"/>
        </w:rPr>
        <w:t>К</w:t>
      </w:r>
      <w:r w:rsidRPr="00D2475B">
        <w:rPr>
          <w:rFonts w:ascii="Times New Roman" w:hAnsi="Times New Roman" w:cs="Times New Roman"/>
          <w:sz w:val="24"/>
          <w:szCs w:val="24"/>
        </w:rPr>
        <w:t>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4CEC735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>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14:paraId="2610A01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в 10-дневный срок назначает дату заседания</w:t>
      </w:r>
      <w:r w:rsidR="00CE3862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6" w:anchor="Par68" w:tooltip="19.1. Заседание комиссии по рассмотрению заявления, указанного в абзаце третьем подпункта &quot;б&quot; пункта 17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пунктами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7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7" w:anchor="Par70" w:tooltip="19.2. Уведомление, указанное в подпункте &quot;г&quot; пункта 17 настоящего Положения, рассматривается на очередном (плановом) заседании комиссии.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7</w:t>
        </w:r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14:paraId="66D9D4D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организует ознакомление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, и </w:t>
      </w:r>
      <w:r w:rsidR="002929DA" w:rsidRPr="00D2475B">
        <w:rPr>
          <w:rFonts w:ascii="Times New Roman" w:hAnsi="Times New Roman" w:cs="Times New Roman"/>
          <w:sz w:val="24"/>
          <w:szCs w:val="24"/>
        </w:rPr>
        <w:lastRenderedPageBreak/>
        <w:t>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</w:t>
      </w:r>
    </w:p>
    <w:p w14:paraId="4DC7111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</w:t>
      </w:r>
      <w:r w:rsidR="00556F48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 лиц, указанных в </w:t>
      </w:r>
      <w:hyperlink r:id="rId28" w:anchor="Par36" w:tooltip="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14:paraId="68E6DEF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68"/>
      <w:bookmarkEnd w:id="13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Заседание комиссии по рассмотрению заявления, указанного в </w:t>
      </w:r>
      <w:hyperlink r:id="rId29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7C058EFC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70"/>
      <w:bookmarkEnd w:id="14"/>
      <w:r w:rsidRPr="00D2475B">
        <w:rPr>
          <w:rFonts w:ascii="Times New Roman" w:hAnsi="Times New Roman" w:cs="Times New Roman"/>
          <w:sz w:val="24"/>
          <w:szCs w:val="24"/>
        </w:rPr>
        <w:t>1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.2. Уведомление, указанное в </w:t>
      </w:r>
      <w:hyperlink r:id="rId30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на очередном (плановом) заседании комиссии.</w:t>
      </w:r>
    </w:p>
    <w:p w14:paraId="7C4B5C25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Заседание комиссии проводится, как правило, в присутствии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муниципальный служащий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 указывает в обращении, заявлении или уведомлении, представляемых в соответствии с </w:t>
      </w:r>
      <w:hyperlink r:id="rId31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14:paraId="721AE85B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18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.1. Заседания комиссии могут проводиться в отсутствие </w:t>
      </w:r>
      <w:r w:rsidR="002929D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2929DA" w:rsidRPr="00D2475B">
        <w:rPr>
          <w:rFonts w:ascii="Times New Roman" w:hAnsi="Times New Roman" w:cs="Times New Roman"/>
          <w:sz w:val="24"/>
          <w:szCs w:val="24"/>
        </w:rPr>
        <w:t>, и муниципального служащего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гражданина в случае:</w:t>
      </w:r>
    </w:p>
    <w:p w14:paraId="0D50E11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если в обращении, заявлении или уведомлении, предусмотренных </w:t>
      </w:r>
      <w:hyperlink r:id="rId32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"б"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не содержится указания о намерении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или гражданина лично присутствовать на заседании комиссии;</w:t>
      </w:r>
    </w:p>
    <w:p w14:paraId="72D74CAC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если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14:paraId="48A55A38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19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 На заседании комиссии заслушиваются пояснения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муниципального  служащего  администрации сельского поселения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0A82FA6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5DCBFB28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81"/>
      <w:bookmarkEnd w:id="15"/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3" w:anchor="Par41" w:tooltip="о представлении муниципальным служащим недостоверных или неполных сведений, предусмотренных подпунктом &quot;а&quot; пункта 1 Положения о проверке достоверности и полноты сведени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"а" пункта 1</w:t>
        </w:r>
        <w:r w:rsidR="00B2297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14:paraId="756F15E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сведения, представленные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и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34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являются достоверными и полными;</w:t>
      </w:r>
    </w:p>
    <w:p w14:paraId="41A84018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установить, что сведения, представленные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и муниципальным служащим администрации сельского поселения, 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</w:t>
      </w: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</w:t>
      </w:r>
      <w:hyperlink r:id="rId35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"а" пункта 1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Положения о проверке достоверности и полноты сведений, являются недостоверными и (или) неполными.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и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14:paraId="6EAFB84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6" w:anchor="Par42" w:tooltip="о несоблюдении муниципальным служащим требований к служебному поведению и (или) требований об урегулировании конфликта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"а"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14:paraId="663C5FC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соблюдал требования к служебному поведению и (или) требования об урегулировании конфликта интересов;</w:t>
      </w:r>
    </w:p>
    <w:p w14:paraId="3533C1F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установить,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муниципальный служащий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 xml:space="preserve">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14:paraId="1DA5FF8C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7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14:paraId="0449624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0E4BC4B1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14:paraId="0BC562B1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вопроса, указанного в </w:t>
      </w:r>
      <w:hyperlink r:id="rId38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четвертом подпункта "б" пункта 1</w:t>
        </w:r>
        <w:r w:rsidR="00DA6A96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14:paraId="2E67D01B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признать, что при исполнении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муниципальным служащим администрации сельского </w:t>
      </w:r>
      <w:r w:rsidR="002C0C6C" w:rsidRPr="00D2475B">
        <w:rPr>
          <w:rFonts w:ascii="Times New Roman" w:hAnsi="Times New Roman" w:cs="Times New Roman"/>
          <w:sz w:val="24"/>
          <w:szCs w:val="24"/>
        </w:rPr>
        <w:t>поселения должностных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обязанностей конфликт интересов отсутствует;</w:t>
      </w:r>
    </w:p>
    <w:p w14:paraId="5FA7714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б) признать, что при исполнении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, муниципальным служащим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 xml:space="preserve">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 (или)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>, Совету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принять меры по урегулированию конфликта интересов или по недопущению его возникновения;</w:t>
      </w:r>
    </w:p>
    <w:p w14:paraId="35B27A7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признать, что </w:t>
      </w:r>
      <w:r w:rsidR="003C3C1A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3C3C1A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не соблюдал требования об урегулировании конфликта интересов. В этом случае комиссия рекомендует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Совету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применить к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конкретную меру ответственности.</w:t>
      </w:r>
    </w:p>
    <w:p w14:paraId="1B117C8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95"/>
      <w:bookmarkEnd w:id="16"/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указанного в </w:t>
      </w:r>
      <w:hyperlink r:id="rId39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третьем подпункта "б"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14:paraId="08E40C16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14:paraId="2FB059D2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б)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принять меры по представлению указанных сведений;</w:t>
      </w:r>
    </w:p>
    <w:p w14:paraId="1B729F1D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признать, что причина непредставления </w:t>
      </w:r>
      <w:r w:rsidR="00AC2B6D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AC2B6D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конкретную меру ответственности.</w:t>
      </w:r>
    </w:p>
    <w:p w14:paraId="174EDC8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По итогам рассмотрения вопросов, указанных в </w:t>
      </w:r>
      <w:hyperlink r:id="rId40" w:anchor="Par40" w:tooltip="а) представление руководителем органа местного самоуправления в соответствии с подпунктом &quot;г&quot;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подпунктах "а"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, </w:t>
      </w:r>
      <w:hyperlink r:id="rId41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"б"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r:id="rId42" w:anchor="Par81" w:tooltip="23. По итогам рассмотрения вопроса, указанного в абзаце втором подпункта &quot;а&quot; пункта 17 настоящего Положения, комиссия принимает одно из следующих решений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пунктами 23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- </w:t>
      </w:r>
      <w:hyperlink r:id="rId43" w:anchor="Par95" w:tooltip="26. По итогам рассмотрения вопроса, указанного в абзаце третьем подпункта &quot;б&quot; пункта 17 настоящего Положения, комиссия принимает одно из следующих решений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26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Положения. Основания и мотивы принятия такого решения должны быть отражены в протоколе заседания</w:t>
      </w:r>
      <w:r w:rsidR="00190D33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>комиссии.</w:t>
      </w:r>
    </w:p>
    <w:p w14:paraId="476DE07C" w14:textId="77777777" w:rsidR="00637C9D" w:rsidRPr="00D2475B" w:rsidRDefault="00F21601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.2. По итогам рассмотрения вопроса, указанного в </w:t>
      </w:r>
      <w:hyperlink r:id="rId44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"г" пункта 1</w:t>
        </w:r>
        <w:r w:rsidR="00203904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5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14:paraId="5D49C18C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</w:t>
      </w:r>
      <w:hyperlink r:id="rId45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 ввиду того, что в его должностные (служебные) обязанности функции по муниципальному управлению этой организацией не входили;</w:t>
      </w:r>
    </w:p>
    <w:p w14:paraId="7193032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2FECF391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6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 12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Федерального закона "О противодействии коррупции". В этом случае комиссия рекомендует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Совету </w:t>
      </w:r>
      <w:r w:rsidRPr="00D2475B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14:paraId="3048DA0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По итогам рассмотрения вопроса, предусмотренного </w:t>
      </w:r>
      <w:hyperlink r:id="rId47" w:anchor="Par49" w:tooltip="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"в"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14:paraId="75E0AB35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Pr="00D2475B">
        <w:rPr>
          <w:rFonts w:ascii="Times New Roman" w:hAnsi="Times New Roman" w:cs="Times New Roman"/>
          <w:sz w:val="24"/>
          <w:szCs w:val="24"/>
        </w:rPr>
        <w:t>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Совета</w:t>
      </w:r>
      <w:r w:rsidRPr="00D2475B">
        <w:rPr>
          <w:rFonts w:ascii="Times New Roman" w:hAnsi="Times New Roman" w:cs="Times New Roman"/>
          <w:sz w:val="24"/>
          <w:szCs w:val="24"/>
        </w:rPr>
        <w:t>, которые в установленном порядке представляются на рассмотрение руководителя органа местного самоуправления.</w:t>
      </w:r>
    </w:p>
    <w:p w14:paraId="471515B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</w:t>
      </w:r>
      <w:r w:rsidR="00AB406F" w:rsidRPr="00D2475B">
        <w:rPr>
          <w:rFonts w:ascii="Times New Roman" w:hAnsi="Times New Roman" w:cs="Times New Roman"/>
          <w:sz w:val="24"/>
          <w:szCs w:val="24"/>
        </w:rPr>
        <w:t>7</w:t>
      </w:r>
      <w:r w:rsidRPr="00D2475B">
        <w:rPr>
          <w:rFonts w:ascii="Times New Roman" w:hAnsi="Times New Roman" w:cs="Times New Roman"/>
          <w:sz w:val="24"/>
          <w:szCs w:val="24"/>
        </w:rPr>
        <w:t xml:space="preserve">. Решения комиссии по вопросам, указанным в </w:t>
      </w:r>
      <w:hyperlink r:id="rId48" w:anchor="Par39" w:tooltip="17. Основаниями для проведения заседания комиссии являются: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пункте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14:paraId="0EEE6134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28</w:t>
      </w:r>
      <w:r w:rsidR="00637C9D" w:rsidRPr="00D2475B">
        <w:rPr>
          <w:rFonts w:ascii="Times New Roman" w:hAnsi="Times New Roman" w:cs="Times New Roman"/>
          <w:sz w:val="24"/>
          <w:szCs w:val="24"/>
        </w:rPr>
        <w:t>. Решения комиссии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оформляются протоколами, которые подписывают члены</w:t>
      </w:r>
      <w:r w:rsidR="0032498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9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для руководителя органа местного </w:t>
      </w:r>
      <w:r w:rsidR="00637C9D"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Совета </w:t>
      </w:r>
      <w:r w:rsidR="00637C9D" w:rsidRPr="00D2475B">
        <w:rPr>
          <w:rFonts w:ascii="Times New Roman" w:hAnsi="Times New Roman" w:cs="Times New Roman"/>
          <w:sz w:val="24"/>
          <w:szCs w:val="24"/>
        </w:rPr>
        <w:t xml:space="preserve">носят рекомендательный характер. Решение, принимаемое по итогам рассмотрения вопроса, указанного в </w:t>
      </w:r>
      <w:hyperlink r:id="rId50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="00637C9D"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="00637C9D"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носит обязательный характер.</w:t>
      </w:r>
    </w:p>
    <w:p w14:paraId="6A13ADF4" w14:textId="77777777" w:rsidR="00637C9D" w:rsidRPr="00D2475B" w:rsidRDefault="00AB406F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29</w:t>
      </w:r>
      <w:r w:rsidR="00637C9D" w:rsidRPr="00D2475B">
        <w:rPr>
          <w:rFonts w:ascii="Times New Roman" w:hAnsi="Times New Roman" w:cs="Times New Roman"/>
          <w:sz w:val="24"/>
          <w:szCs w:val="24"/>
        </w:rPr>
        <w:t>. В протоколе заседания комиссии указываются:</w:t>
      </w:r>
    </w:p>
    <w:p w14:paraId="10054DF9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присутствовавших на заседании;</w:t>
      </w:r>
    </w:p>
    <w:p w14:paraId="368D054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</w:t>
      </w:r>
      <w:r w:rsidR="0032498D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комиссии вопросов с указанием фамилии, имени, отчества, должности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5B0F402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в) предъявляемые к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у претензии, материалы, на которых они основываются;</w:t>
      </w:r>
    </w:p>
    <w:p w14:paraId="731C8163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г) содержание пояснений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, муниципального служащего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и других лиц по существу предъявляемых претензий;</w:t>
      </w:r>
    </w:p>
    <w:p w14:paraId="279CAAC7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14:paraId="405058D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14:paraId="656D84C0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14:paraId="358AA69F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14:paraId="2326F8A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14:paraId="291EF9A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0</w:t>
      </w:r>
      <w:r w:rsidRPr="00D2475B">
        <w:rPr>
          <w:rFonts w:ascii="Times New Roman" w:hAnsi="Times New Roman" w:cs="Times New Roman"/>
          <w:sz w:val="24"/>
          <w:szCs w:val="24"/>
        </w:rPr>
        <w:t>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</w:t>
      </w:r>
      <w:r w:rsidR="00D378BF" w:rsidRPr="00D2475B">
        <w:rPr>
          <w:rFonts w:ascii="Times New Roman" w:hAnsi="Times New Roman" w:cs="Times New Roman"/>
          <w:sz w:val="24"/>
          <w:szCs w:val="24"/>
        </w:rPr>
        <w:t>о</w:t>
      </w: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лицо, замещающее муниципальную </w:t>
      </w:r>
      <w:r w:rsidR="00E32F8E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муниципальный служащий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.</w:t>
      </w:r>
    </w:p>
    <w:p w14:paraId="245CA90E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1</w:t>
      </w:r>
      <w:r w:rsidRPr="00D2475B">
        <w:rPr>
          <w:rFonts w:ascii="Times New Roman" w:hAnsi="Times New Roman" w:cs="Times New Roman"/>
          <w:sz w:val="24"/>
          <w:szCs w:val="24"/>
        </w:rPr>
        <w:t>. Копии протокола заседания комиссии в 7-дневный срок со дня заседания направляются руководителю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</w:t>
      </w:r>
      <w:r w:rsidR="00F5045E" w:rsidRPr="00D2475B">
        <w:rPr>
          <w:rFonts w:ascii="Times New Roman" w:hAnsi="Times New Roman" w:cs="Times New Roman"/>
          <w:sz w:val="24"/>
          <w:szCs w:val="24"/>
        </w:rPr>
        <w:t xml:space="preserve">в </w:t>
      </w:r>
      <w:r w:rsidR="001114C0" w:rsidRPr="00D2475B">
        <w:rPr>
          <w:rFonts w:ascii="Times New Roman" w:hAnsi="Times New Roman" w:cs="Times New Roman"/>
          <w:sz w:val="24"/>
          <w:szCs w:val="24"/>
        </w:rPr>
        <w:t>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, полностью или в виде выписок из него - </w:t>
      </w:r>
      <w:r w:rsidR="00D378BF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D378BF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а также по решению комиссии - иным заинтересованным лицам.</w:t>
      </w:r>
    </w:p>
    <w:p w14:paraId="11CE3DB4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2</w:t>
      </w:r>
      <w:r w:rsidRPr="00D2475B">
        <w:rPr>
          <w:rFonts w:ascii="Times New Roman" w:hAnsi="Times New Roman" w:cs="Times New Roman"/>
          <w:sz w:val="24"/>
          <w:szCs w:val="24"/>
        </w:rPr>
        <w:t>. Руководитель органа местного самоуправления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или 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, муниципальному служащему администрации сельского поселения </w:t>
      </w:r>
      <w:r w:rsidRPr="00D2475B">
        <w:rPr>
          <w:rFonts w:ascii="Times New Roman" w:hAnsi="Times New Roman" w:cs="Times New Roman"/>
          <w:sz w:val="24"/>
          <w:szCs w:val="24"/>
        </w:rPr>
        <w:t>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</w:t>
      </w:r>
      <w:r w:rsidR="001114C0" w:rsidRPr="00D2475B">
        <w:rPr>
          <w:rFonts w:ascii="Times New Roman" w:hAnsi="Times New Roman" w:cs="Times New Roman"/>
          <w:sz w:val="24"/>
          <w:szCs w:val="24"/>
        </w:rPr>
        <w:t>я или Совет</w:t>
      </w:r>
      <w:r w:rsidRPr="00D2475B">
        <w:rPr>
          <w:rFonts w:ascii="Times New Roman" w:hAnsi="Times New Roman" w:cs="Times New Roman"/>
          <w:sz w:val="24"/>
          <w:szCs w:val="24"/>
        </w:rPr>
        <w:t xml:space="preserve">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или Совета </w:t>
      </w:r>
      <w:r w:rsidRPr="00D2475B">
        <w:rPr>
          <w:rFonts w:ascii="Times New Roman" w:hAnsi="Times New Roman" w:cs="Times New Roman"/>
          <w:sz w:val="24"/>
          <w:szCs w:val="24"/>
        </w:rPr>
        <w:t>оглашается на ближайшем заседании комиссии и принимается к сведению без обсуждения.</w:t>
      </w:r>
    </w:p>
    <w:p w14:paraId="3021DE09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3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признаков дисциплинарного проступка в действиях (бездействии)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информация об этом представляется руководителю органа местного самоуправления </w:t>
      </w:r>
      <w:r w:rsidR="001114C0" w:rsidRPr="00D2475B">
        <w:rPr>
          <w:rFonts w:ascii="Times New Roman" w:hAnsi="Times New Roman" w:cs="Times New Roman"/>
          <w:sz w:val="24"/>
          <w:szCs w:val="24"/>
        </w:rPr>
        <w:t>или Совет</w:t>
      </w:r>
      <w:r w:rsidR="00F5045E" w:rsidRPr="00D2475B">
        <w:rPr>
          <w:rFonts w:ascii="Times New Roman" w:hAnsi="Times New Roman" w:cs="Times New Roman"/>
          <w:sz w:val="24"/>
          <w:szCs w:val="24"/>
        </w:rPr>
        <w:t>у</w:t>
      </w:r>
      <w:r w:rsidR="001114C0"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Pr="00D2475B">
        <w:rPr>
          <w:rFonts w:ascii="Times New Roman" w:hAnsi="Times New Roman" w:cs="Times New Roman"/>
          <w:sz w:val="24"/>
          <w:szCs w:val="24"/>
        </w:rPr>
        <w:t xml:space="preserve">для решения вопроса о применении к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муниципальному служащему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мер ответственности, предусмотренных нормативными правовыми актами Российской Федерации.</w:t>
      </w:r>
    </w:p>
    <w:p w14:paraId="1E4FC93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4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факта совершения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лицом, замещающим </w:t>
      </w:r>
      <w:r w:rsidR="000D4028" w:rsidRPr="00D2475B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муниципальным служащим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 xml:space="preserve">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14:paraId="75E77442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 Копия протокола заседания комиссии или выписка из него приобщается к личному делу </w:t>
      </w:r>
      <w:r w:rsidR="000D4028" w:rsidRPr="00D2475B"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</w:t>
      </w:r>
      <w:r w:rsidR="0099274F" w:rsidRPr="00D2475B">
        <w:rPr>
          <w:rFonts w:ascii="Times New Roman" w:hAnsi="Times New Roman" w:cs="Times New Roman"/>
          <w:sz w:val="24"/>
          <w:szCs w:val="24"/>
        </w:rPr>
        <w:t>должность</w:t>
      </w:r>
      <w:r w:rsidR="000D4028" w:rsidRPr="00D2475B">
        <w:rPr>
          <w:rFonts w:ascii="Times New Roman" w:hAnsi="Times New Roman" w:cs="Times New Roman"/>
          <w:sz w:val="24"/>
          <w:szCs w:val="24"/>
        </w:rPr>
        <w:t>, муниципального служащего администрации сельского поселения</w:t>
      </w:r>
      <w:r w:rsidRPr="00D2475B">
        <w:rPr>
          <w:rFonts w:ascii="Times New Roman" w:hAnsi="Times New Roman" w:cs="Times New Roman"/>
          <w:sz w:val="24"/>
          <w:szCs w:val="24"/>
        </w:rPr>
        <w:t>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14:paraId="4B63FF0A" w14:textId="77777777" w:rsidR="00637C9D" w:rsidRPr="00D2475B" w:rsidRDefault="00637C9D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5</w:t>
      </w:r>
      <w:r w:rsidRPr="00D2475B">
        <w:rPr>
          <w:rFonts w:ascii="Times New Roman" w:hAnsi="Times New Roman" w:cs="Times New Roman"/>
          <w:sz w:val="24"/>
          <w:szCs w:val="24"/>
        </w:rPr>
        <w:t xml:space="preserve">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r:id="rId51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D2475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абзаце втором подпункта "б" пункта 17</w:t>
        </w:r>
      </w:hyperlink>
      <w:r w:rsidRPr="00D2475B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14:paraId="563BEE3C" w14:textId="77777777" w:rsidR="00637C9D" w:rsidRPr="00D2475B" w:rsidRDefault="00F21601" w:rsidP="00F504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75B">
        <w:rPr>
          <w:rFonts w:ascii="Times New Roman" w:hAnsi="Times New Roman" w:cs="Times New Roman"/>
          <w:sz w:val="24"/>
          <w:szCs w:val="24"/>
        </w:rPr>
        <w:t xml:space="preserve"> </w:t>
      </w:r>
      <w:r w:rsidR="00637C9D" w:rsidRPr="00D2475B">
        <w:rPr>
          <w:rFonts w:ascii="Times New Roman" w:hAnsi="Times New Roman" w:cs="Times New Roman"/>
          <w:sz w:val="24"/>
          <w:szCs w:val="24"/>
        </w:rPr>
        <w:t>3</w:t>
      </w:r>
      <w:r w:rsidR="00AB406F" w:rsidRPr="00D2475B">
        <w:rPr>
          <w:rFonts w:ascii="Times New Roman" w:hAnsi="Times New Roman" w:cs="Times New Roman"/>
          <w:sz w:val="24"/>
          <w:szCs w:val="24"/>
        </w:rPr>
        <w:t>6</w:t>
      </w:r>
      <w:r w:rsidR="00637C9D" w:rsidRPr="00D2475B">
        <w:rPr>
          <w:rFonts w:ascii="Times New Roman" w:hAnsi="Times New Roman" w:cs="Times New Roman"/>
          <w:sz w:val="24"/>
          <w:szCs w:val="24"/>
        </w:rPr>
        <w:t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</w:t>
      </w:r>
    </w:p>
    <w:p w14:paraId="542F5833" w14:textId="77777777" w:rsidR="00AB406F" w:rsidRDefault="00AB406F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375785A7" w14:textId="77777777" w:rsidR="00D2475B" w:rsidRPr="00D2475B" w:rsidRDefault="00D2475B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33AF2B70" w14:textId="77777777" w:rsidR="00AB406F" w:rsidRDefault="00AB406F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6222445F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7A5E4CD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24762B8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7A2E2F1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EE916F0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F21B16D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AA0A44C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FCBE1A1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B9BDE97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5B71F7F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402068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0280462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A3CEBD6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E30281D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87FC34A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873D728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F11FB4F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FE3077A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3A29DDF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8F69F2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E0655F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39DBC1C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5466CC4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9C778F0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47771F2" w14:textId="77777777" w:rsidR="003A06D7" w:rsidRDefault="003A06D7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3CE08DE" w14:textId="77777777" w:rsidR="00D2475B" w:rsidRPr="003A06D7" w:rsidRDefault="00D2475B" w:rsidP="00D2475B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06D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A06D7">
        <w:rPr>
          <w:rFonts w:ascii="Times New Roman" w:hAnsi="Times New Roman" w:cs="Times New Roman"/>
          <w:sz w:val="24"/>
          <w:szCs w:val="24"/>
        </w:rPr>
        <w:t>№</w:t>
      </w:r>
      <w:r w:rsidRPr="003A06D7">
        <w:rPr>
          <w:rFonts w:ascii="Times New Roman" w:hAnsi="Times New Roman" w:cs="Times New Roman"/>
          <w:sz w:val="24"/>
          <w:szCs w:val="24"/>
        </w:rPr>
        <w:t>2</w:t>
      </w:r>
    </w:p>
    <w:p w14:paraId="66CAAA7A" w14:textId="77777777" w:rsidR="00D04E15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D04E15">
        <w:rPr>
          <w:rFonts w:ascii="Times New Roman" w:hAnsi="Times New Roman" w:cs="Times New Roman"/>
          <w:sz w:val="24"/>
          <w:szCs w:val="24"/>
        </w:rPr>
        <w:t>постановлению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6FB53" w14:textId="22926F75" w:rsidR="00D2475B" w:rsidRPr="003A06D7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14:paraId="22546E5B" w14:textId="2A115DD2" w:rsidR="00D2475B" w:rsidRDefault="003A06D7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Ялгыз-Наратский сельс</w:t>
      </w:r>
      <w:r w:rsidR="00D04E1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вет </w:t>
      </w:r>
    </w:p>
    <w:p w14:paraId="77490EFD" w14:textId="4E0491A3" w:rsidR="00185545" w:rsidRPr="003A06D7" w:rsidRDefault="00185545" w:rsidP="003A06D7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«30» марта 2021 г. №8</w:t>
      </w:r>
    </w:p>
    <w:p w14:paraId="37EE55D5" w14:textId="77777777" w:rsidR="00D2475B" w:rsidRDefault="00D2475B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4D5F8BC5" w14:textId="77777777"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6581D1AA" w14:textId="77777777"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40556370" w14:textId="77777777" w:rsidR="003A06D7" w:rsidRDefault="003A06D7" w:rsidP="00F504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26D4A31F" w14:textId="7CBC4F17" w:rsidR="003A06D7" w:rsidRP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6D7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 w:rsidR="00D04E15">
        <w:rPr>
          <w:rFonts w:ascii="Times New Roman" w:hAnsi="Times New Roman" w:cs="Times New Roman"/>
          <w:b/>
          <w:sz w:val="28"/>
          <w:szCs w:val="28"/>
        </w:rPr>
        <w:t xml:space="preserve">межпоселенческой </w:t>
      </w:r>
      <w:r w:rsidRPr="003A06D7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14:paraId="46829129" w14:textId="77777777" w:rsid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6D7">
        <w:rPr>
          <w:rFonts w:ascii="Times New Roman" w:hAnsi="Times New Roman" w:cs="Times New Roman"/>
          <w:b/>
          <w:sz w:val="28"/>
          <w:szCs w:val="28"/>
        </w:rPr>
        <w:t>по соблюдению требований к служебному поведению муниципальных служащих администрации сельского поселения Ялгыз-Наратский сельсовет муниципального района Татышлинский район Республики Башкортостан и урегулированию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1A07B4E1" w14:textId="77777777" w:rsid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2CD31" w14:textId="45D95570" w:rsidR="003A06D7" w:rsidRDefault="003A06D7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AF88C6" w14:textId="77777777" w:rsidR="00603B85" w:rsidRPr="003A06D7" w:rsidRDefault="00603B85" w:rsidP="003A06D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192873" w14:textId="2FB39F5B" w:rsidR="005B2438" w:rsidRDefault="003A06D7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A06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F530EA" w14:textId="09A33295" w:rsidR="005B2438" w:rsidRDefault="005B2438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>Валеев Ильдар Хурматович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главы сельского </w:t>
      </w:r>
      <w:r w:rsidR="009E437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03B85">
        <w:rPr>
          <w:rFonts w:ascii="Times New Roman" w:hAnsi="Times New Roman" w:cs="Times New Roman"/>
          <w:sz w:val="28"/>
          <w:szCs w:val="28"/>
        </w:rPr>
        <w:t>Верхнетатышлинский сельсовет МР Татышлинский район РБ.</w:t>
      </w:r>
    </w:p>
    <w:p w14:paraId="6EC1BB99" w14:textId="77777777" w:rsidR="00603B85" w:rsidRDefault="00D2475B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Зам. председателя комиссии</w:t>
      </w:r>
      <w:r w:rsidR="003A06D7">
        <w:rPr>
          <w:rFonts w:ascii="Times New Roman" w:hAnsi="Times New Roman" w:cs="Times New Roman"/>
          <w:sz w:val="28"/>
          <w:szCs w:val="28"/>
        </w:rPr>
        <w:t>:</w:t>
      </w:r>
    </w:p>
    <w:p w14:paraId="1946E0FC" w14:textId="24A316E9" w:rsidR="00603B85" w:rsidRPr="003A06D7" w:rsidRDefault="00603B85" w:rsidP="00603B8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>Минелбаев Димитрий Лионитович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06D7">
        <w:rPr>
          <w:rFonts w:ascii="Times New Roman" w:hAnsi="Times New Roman" w:cs="Times New Roman"/>
          <w:sz w:val="28"/>
          <w:szCs w:val="28"/>
        </w:rPr>
        <w:t xml:space="preserve"> глава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6D7">
        <w:rPr>
          <w:rFonts w:ascii="Times New Roman" w:hAnsi="Times New Roman" w:cs="Times New Roman"/>
          <w:sz w:val="28"/>
          <w:szCs w:val="28"/>
        </w:rPr>
        <w:t>поселения</w:t>
      </w:r>
      <w:r w:rsidR="009E437D">
        <w:rPr>
          <w:rFonts w:ascii="Times New Roman" w:hAnsi="Times New Roman" w:cs="Times New Roman"/>
          <w:sz w:val="28"/>
          <w:szCs w:val="28"/>
        </w:rPr>
        <w:t xml:space="preserve"> Ялгыз-Наратский сельсовет.</w:t>
      </w:r>
    </w:p>
    <w:p w14:paraId="37E2265B" w14:textId="4CE1DB0D" w:rsidR="005B2438" w:rsidRDefault="00D2475B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A06D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3A06D7">
        <w:rPr>
          <w:rFonts w:ascii="Times New Roman" w:hAnsi="Times New Roman" w:cs="Times New Roman"/>
          <w:sz w:val="28"/>
          <w:szCs w:val="28"/>
        </w:rPr>
        <w:t xml:space="preserve">: </w:t>
      </w:r>
      <w:r w:rsidR="00D04E15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14D6CA34" w14:textId="1D9588FD" w:rsidR="00D2475B" w:rsidRDefault="003A06D7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>Яхина Зиляра Фаязитовна</w:t>
      </w:r>
      <w:r w:rsidR="005B2438">
        <w:rPr>
          <w:rFonts w:ascii="Times New Roman" w:hAnsi="Times New Roman" w:cs="Times New Roman"/>
          <w:sz w:val="28"/>
          <w:szCs w:val="28"/>
        </w:rPr>
        <w:t xml:space="preserve"> -</w:t>
      </w:r>
      <w:r w:rsidR="00D2475B" w:rsidRPr="003A0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управляющий делами</w:t>
      </w:r>
      <w:r w:rsidR="00D04E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4F43EE">
        <w:rPr>
          <w:rFonts w:ascii="Times New Roman" w:hAnsi="Times New Roman" w:cs="Times New Roman"/>
          <w:sz w:val="28"/>
          <w:szCs w:val="28"/>
        </w:rPr>
        <w:t>.</w:t>
      </w:r>
    </w:p>
    <w:p w14:paraId="08B7BF8E" w14:textId="77777777" w:rsidR="005B2438" w:rsidRDefault="003A06D7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</w:t>
      </w:r>
      <w:r w:rsidR="00D04E15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D04E15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A08B073" w14:textId="2E362CB6" w:rsidR="003A06D7" w:rsidRDefault="00D04E15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 xml:space="preserve">Султанов </w:t>
      </w:r>
      <w:r w:rsidR="005B2438" w:rsidRPr="00603B85">
        <w:rPr>
          <w:rFonts w:ascii="Times New Roman" w:hAnsi="Times New Roman" w:cs="Times New Roman"/>
          <w:b/>
          <w:bCs/>
          <w:sz w:val="28"/>
          <w:szCs w:val="28"/>
        </w:rPr>
        <w:t>Рамзил Рамзиевич</w:t>
      </w:r>
      <w:r w:rsidR="005B2438">
        <w:rPr>
          <w:rFonts w:ascii="Times New Roman" w:hAnsi="Times New Roman" w:cs="Times New Roman"/>
          <w:sz w:val="28"/>
          <w:szCs w:val="28"/>
        </w:rPr>
        <w:t xml:space="preserve"> – директор МБОУ СОШ с.Ялгыз-Нарат</w:t>
      </w:r>
      <w:r w:rsidR="00185545" w:rsidRPr="00185545">
        <w:rPr>
          <w:rFonts w:ascii="Times New Roman" w:hAnsi="Times New Roman" w:cs="Times New Roman"/>
          <w:sz w:val="28"/>
          <w:szCs w:val="28"/>
        </w:rPr>
        <w:t xml:space="preserve"> (</w:t>
      </w:r>
      <w:r w:rsidR="00185545">
        <w:rPr>
          <w:rFonts w:ascii="Times New Roman" w:hAnsi="Times New Roman" w:cs="Times New Roman"/>
          <w:sz w:val="28"/>
          <w:szCs w:val="28"/>
        </w:rPr>
        <w:t>по согласованию)</w:t>
      </w:r>
      <w:r w:rsidR="005B2438">
        <w:rPr>
          <w:rFonts w:ascii="Times New Roman" w:hAnsi="Times New Roman" w:cs="Times New Roman"/>
          <w:sz w:val="28"/>
          <w:szCs w:val="28"/>
        </w:rPr>
        <w:t>;</w:t>
      </w:r>
    </w:p>
    <w:p w14:paraId="34E041E7" w14:textId="062E2F4A" w:rsidR="005B2438" w:rsidRDefault="005B2438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>Магзумов Анас Фатхиевич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 Совета ветеранов МР Татышлинский район РБ</w:t>
      </w:r>
      <w:r w:rsidR="00185545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CF54D7B" w14:textId="24154933" w:rsidR="005B2438" w:rsidRPr="004F43EE" w:rsidRDefault="005B2438" w:rsidP="00D04E1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03B85">
        <w:rPr>
          <w:rFonts w:ascii="Times New Roman" w:hAnsi="Times New Roman" w:cs="Times New Roman"/>
          <w:b/>
          <w:bCs/>
          <w:sz w:val="28"/>
          <w:szCs w:val="28"/>
        </w:rPr>
        <w:t>Мусина Лилия Валериковна</w:t>
      </w:r>
      <w:r>
        <w:rPr>
          <w:rFonts w:ascii="Times New Roman" w:hAnsi="Times New Roman" w:cs="Times New Roman"/>
          <w:sz w:val="28"/>
          <w:szCs w:val="28"/>
        </w:rPr>
        <w:t xml:space="preserve"> – ведущий специалист по кадрам МР Татышлинский район РБ</w:t>
      </w:r>
      <w:r w:rsidR="00185545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5B2438" w:rsidRPr="004F43EE" w:rsidSect="00603B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140AD"/>
    <w:multiLevelType w:val="hybridMultilevel"/>
    <w:tmpl w:val="F7B0ABA2"/>
    <w:lvl w:ilvl="0" w:tplc="95AE97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3ED5"/>
    <w:rsid w:val="00046DE2"/>
    <w:rsid w:val="000D4028"/>
    <w:rsid w:val="000E21BF"/>
    <w:rsid w:val="001114C0"/>
    <w:rsid w:val="00113955"/>
    <w:rsid w:val="00122733"/>
    <w:rsid w:val="00185545"/>
    <w:rsid w:val="00186C01"/>
    <w:rsid w:val="00190D33"/>
    <w:rsid w:val="00203904"/>
    <w:rsid w:val="002921AD"/>
    <w:rsid w:val="002929DA"/>
    <w:rsid w:val="002C0C6C"/>
    <w:rsid w:val="003026B8"/>
    <w:rsid w:val="0032498D"/>
    <w:rsid w:val="003610FE"/>
    <w:rsid w:val="003A06D7"/>
    <w:rsid w:val="003C3C1A"/>
    <w:rsid w:val="0040267B"/>
    <w:rsid w:val="004B7905"/>
    <w:rsid w:val="004D2DAA"/>
    <w:rsid w:val="004D6785"/>
    <w:rsid w:val="004F43EE"/>
    <w:rsid w:val="005239E9"/>
    <w:rsid w:val="005435BC"/>
    <w:rsid w:val="00556F48"/>
    <w:rsid w:val="005B0C63"/>
    <w:rsid w:val="005B2438"/>
    <w:rsid w:val="00603B85"/>
    <w:rsid w:val="006323A9"/>
    <w:rsid w:val="00637C9D"/>
    <w:rsid w:val="007652C1"/>
    <w:rsid w:val="00777D20"/>
    <w:rsid w:val="0086508B"/>
    <w:rsid w:val="00887FF2"/>
    <w:rsid w:val="008A7099"/>
    <w:rsid w:val="0099274F"/>
    <w:rsid w:val="009E437D"/>
    <w:rsid w:val="00A01576"/>
    <w:rsid w:val="00A46116"/>
    <w:rsid w:val="00A85E5D"/>
    <w:rsid w:val="00A976F9"/>
    <w:rsid w:val="00AB1A44"/>
    <w:rsid w:val="00AB406F"/>
    <w:rsid w:val="00AB5A71"/>
    <w:rsid w:val="00AC2B6D"/>
    <w:rsid w:val="00AF5989"/>
    <w:rsid w:val="00B22976"/>
    <w:rsid w:val="00BD7C74"/>
    <w:rsid w:val="00C966FB"/>
    <w:rsid w:val="00CA1223"/>
    <w:rsid w:val="00CA79BC"/>
    <w:rsid w:val="00CE3862"/>
    <w:rsid w:val="00D00838"/>
    <w:rsid w:val="00D04E15"/>
    <w:rsid w:val="00D2475B"/>
    <w:rsid w:val="00D378BF"/>
    <w:rsid w:val="00D66ABB"/>
    <w:rsid w:val="00D8653B"/>
    <w:rsid w:val="00DA6A96"/>
    <w:rsid w:val="00E32F8E"/>
    <w:rsid w:val="00E644B9"/>
    <w:rsid w:val="00E82E7B"/>
    <w:rsid w:val="00F03ED5"/>
    <w:rsid w:val="00F21601"/>
    <w:rsid w:val="00F5045E"/>
    <w:rsid w:val="00F7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417A"/>
  <w15:docId w15:val="{A79358C5-C329-4471-8A75-18565A942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7C9D"/>
    <w:rPr>
      <w:color w:val="0000FF" w:themeColor="hyperlink"/>
      <w:u w:val="single"/>
    </w:rPr>
  </w:style>
  <w:style w:type="paragraph" w:customStyle="1" w:styleId="ConsPlusNormal">
    <w:name w:val="ConsPlusNormal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7C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msonormalmailrucssattributepostfix">
    <w:name w:val="msonormal_mailru_css_attribute_postfix"/>
    <w:basedOn w:val="a"/>
    <w:rsid w:val="00E32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4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4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5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;base=RLAW140;n=116632;fld=134;dst=100379" TargetMode="External"/><Relationship Id="rId18" Type="http://schemas.openxmlformats.org/officeDocument/2006/relationships/hyperlink" Target="https://login.consultant.ru/link/?req=doc;base=LAW;n=210045;fld=134;dst=28" TargetMode="External"/><Relationship Id="rId2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1" Type="http://schemas.openxmlformats.org/officeDocument/2006/relationships/hyperlink" Target="https://login.consultant.ru/link/?req=doc;base=LAW;n=210045;fld=134;dst=28" TargetMode="External"/><Relationship Id="rId34" Type="http://schemas.openxmlformats.org/officeDocument/2006/relationships/hyperlink" Target="https://login.consultant.ru/link/?req=doc;base=RLAW140;n=116632;fld=134;dst=100314" TargetMode="External"/><Relationship Id="rId4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7" Type="http://schemas.openxmlformats.org/officeDocument/2006/relationships/hyperlink" Target="https://login.consultant.ru/link/?req=doc;base=LAW;n=210045;f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;base=LAW;n=283591;fld=134;dst=1713" TargetMode="External"/><Relationship Id="rId2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1" Type="http://schemas.openxmlformats.org/officeDocument/2006/relationships/hyperlink" Target="https://login.consultant.ru/link/?req=doc;base=LAW;n=210045;fld=134" TargetMode="External"/><Relationship Id="rId24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5" Type="http://schemas.openxmlformats.org/officeDocument/2006/relationships/hyperlink" Target="https://login.consultant.ru/link/?req=doc;base=LAW;n=210045;fld=134;dst=29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;base=LAW;n=220986;fld=134" TargetMode="External"/><Relationship Id="rId1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4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;base=RLAW140;n=91161;fld=134" TargetMode="External"/><Relationship Id="rId14" Type="http://schemas.openxmlformats.org/officeDocument/2006/relationships/hyperlink" Target="https://login.consultant.ru/link/?req=doc;base=RLAW140;n=116632;fld=134;dst=100314" TargetMode="External"/><Relationship Id="rId2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5" Type="http://schemas.openxmlformats.org/officeDocument/2006/relationships/hyperlink" Target="https://login.consultant.ru/link/?req=doc;base=RLAW140;n=116632;fld=134;dst=100314" TargetMode="External"/><Relationship Id="rId4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8" Type="http://schemas.openxmlformats.org/officeDocument/2006/relationships/hyperlink" Target="https://login.consultant.ru/link/?req=doc;base=LAW;n=2875;fld=134" TargetMode="External"/><Relationship Id="rId5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5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6" Type="http://schemas.openxmlformats.org/officeDocument/2006/relationships/hyperlink" Target="https://login.consultant.ru/link/?req=doc;base=LAW;n=210045;fld=134;dst=28" TargetMode="External"/><Relationship Id="rId2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;base=LAW;n=220986;fld=134" TargetMode="External"/><Relationship Id="rId15" Type="http://schemas.openxmlformats.org/officeDocument/2006/relationships/hyperlink" Target="https://login.consultant.ru/link/?req=doc;base=LAW;n=210045;fld=134;dst=33" TargetMode="External"/><Relationship Id="rId23" Type="http://schemas.openxmlformats.org/officeDocument/2006/relationships/hyperlink" Target="https://login.consultant.ru/link/?req=doc;base=RLAW140;n=116632;fld=134;dst=100166" TargetMode="External"/><Relationship Id="rId2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229BF-0CEB-42FB-BC30-626A0B6E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6993</Words>
  <Characters>39863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15</cp:revision>
  <cp:lastPrinted>2021-04-01T11:28:00Z</cp:lastPrinted>
  <dcterms:created xsi:type="dcterms:W3CDTF">2018-04-24T07:30:00Z</dcterms:created>
  <dcterms:modified xsi:type="dcterms:W3CDTF">2021-04-01T11:31:00Z</dcterms:modified>
</cp:coreProperties>
</file>