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EE6CD" w14:textId="056BCD2A" w:rsidR="002F709A" w:rsidRPr="002F709A" w:rsidRDefault="002F709A" w:rsidP="002F709A">
      <w:pPr>
        <w:pStyle w:val="3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09A">
        <w:rPr>
          <w:rFonts w:ascii="Times New Roman" w:hAnsi="Times New Roman" w:cs="Times New Roman"/>
          <w:b/>
          <w:sz w:val="28"/>
          <w:szCs w:val="28"/>
        </w:rPr>
        <w:t xml:space="preserve">Совет  сельского поселения Ялгыз-Наратский сельсовет муниципального района Татышлинский район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еспублики Башкортостан </w:t>
      </w:r>
      <w:r w:rsidRPr="002F709A">
        <w:rPr>
          <w:rFonts w:ascii="Times New Roman" w:hAnsi="Times New Roman" w:cs="Times New Roman"/>
          <w:b/>
          <w:sz w:val="28"/>
          <w:szCs w:val="28"/>
        </w:rPr>
        <w:tab/>
      </w:r>
    </w:p>
    <w:p w14:paraId="656EEBCA" w14:textId="77777777" w:rsidR="002F709A" w:rsidRPr="00597725" w:rsidRDefault="002F709A" w:rsidP="002F709A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</w:p>
    <w:p w14:paraId="3ADEA928" w14:textId="0CE5C2CD" w:rsidR="002F709A" w:rsidRPr="002F709A" w:rsidRDefault="002F709A" w:rsidP="002F709A">
      <w:pPr>
        <w:pStyle w:val="33"/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 w:rsidRPr="002F709A">
        <w:rPr>
          <w:rFonts w:ascii="Times New Roman" w:hAnsi="Times New Roman" w:cs="Times New Roman"/>
          <w:b/>
          <w:sz w:val="28"/>
          <w:szCs w:val="28"/>
          <w:lang w:val="en-US"/>
        </w:rPr>
        <w:t>XXVIII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2F709A">
        <w:rPr>
          <w:rFonts w:ascii="Times New Roman" w:hAnsi="Times New Roman" w:cs="Times New Roman"/>
          <w:b/>
          <w:sz w:val="28"/>
          <w:szCs w:val="28"/>
        </w:rPr>
        <w:t xml:space="preserve">  13 заседание </w:t>
      </w:r>
    </w:p>
    <w:p w14:paraId="0B0C43F8" w14:textId="77777777" w:rsidR="002F709A" w:rsidRDefault="002F709A" w:rsidP="002F709A">
      <w:pPr>
        <w:pStyle w:val="33"/>
        <w:jc w:val="center"/>
        <w:rPr>
          <w:b/>
        </w:rPr>
      </w:pPr>
    </w:p>
    <w:p w14:paraId="684380CF" w14:textId="77777777" w:rsidR="00FD71D4" w:rsidRDefault="00FD71D4" w:rsidP="00674FA7">
      <w:pPr>
        <w:pStyle w:val="ConsPlusTitle"/>
        <w:widowControl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14:paraId="00B172F9" w14:textId="77777777" w:rsidR="00FD71D4" w:rsidRDefault="00FD71D4" w:rsidP="0034662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1C9E94EE" w14:textId="77777777" w:rsidR="00D91387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2F709A">
        <w:rPr>
          <w:rFonts w:ascii="Times New Roman" w:hAnsi="Times New Roman" w:cs="Times New Roman"/>
          <w:sz w:val="28"/>
          <w:szCs w:val="28"/>
        </w:rPr>
        <w:t xml:space="preserve">проекте </w:t>
      </w:r>
      <w:r>
        <w:rPr>
          <w:rFonts w:ascii="Times New Roman" w:hAnsi="Times New Roman" w:cs="Times New Roman"/>
          <w:sz w:val="28"/>
          <w:szCs w:val="28"/>
        </w:rPr>
        <w:t xml:space="preserve">внесении изменений и дополнений в решение Совета от </w:t>
      </w:r>
    </w:p>
    <w:p w14:paraId="3FA24C98" w14:textId="6A56BD07" w:rsidR="00FD71D4" w:rsidRDefault="002F709A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декабря 2019 г.</w:t>
      </w:r>
      <w:r w:rsidR="00FD71D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66</w:t>
      </w:r>
      <w:r w:rsidR="00FD71D4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FD71D4" w:rsidRPr="00D751E7">
        <w:rPr>
          <w:rFonts w:ascii="Times New Roman" w:hAnsi="Times New Roman" w:cs="Times New Roman"/>
          <w:sz w:val="28"/>
          <w:szCs w:val="28"/>
        </w:rPr>
        <w:t>бюджет</w:t>
      </w:r>
      <w:r w:rsidR="00FD71D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D71D4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 w:rsidR="00FD71D4" w:rsidRPr="00D751E7">
        <w:rPr>
          <w:rFonts w:ascii="Times New Roman" w:hAnsi="Times New Roman" w:cs="Times New Roman"/>
          <w:sz w:val="28"/>
          <w:szCs w:val="28"/>
        </w:rPr>
        <w:t>на 20</w:t>
      </w:r>
      <w:r w:rsidR="00FD71D4">
        <w:rPr>
          <w:rFonts w:ascii="Times New Roman" w:hAnsi="Times New Roman" w:cs="Times New Roman"/>
          <w:sz w:val="28"/>
          <w:szCs w:val="28"/>
        </w:rPr>
        <w:t>20</w:t>
      </w:r>
      <w:r w:rsidR="00FD71D4" w:rsidRPr="00D751E7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14:paraId="50613065" w14:textId="77777777" w:rsidR="00FD71D4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751E7">
        <w:rPr>
          <w:rFonts w:ascii="Times New Roman" w:hAnsi="Times New Roman" w:cs="Times New Roman"/>
          <w:sz w:val="28"/>
          <w:szCs w:val="28"/>
        </w:rPr>
        <w:t>период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</w:p>
    <w:p w14:paraId="3B8A6FFA" w14:textId="77777777" w:rsidR="00FD71D4" w:rsidRDefault="00FD71D4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8F6A921" w14:textId="0F33B636" w:rsidR="00FD71D4" w:rsidRDefault="00FD71D4" w:rsidP="00133D3E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Par12"/>
      <w:bookmarkEnd w:id="0"/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2F709A">
        <w:rPr>
          <w:rFonts w:ascii="Times New Roman" w:hAnsi="Times New Roman" w:cs="Times New Roman"/>
          <w:b w:val="0"/>
          <w:sz w:val="28"/>
          <w:szCs w:val="28"/>
        </w:rPr>
        <w:t>23 декабря 2019 г.</w:t>
      </w:r>
      <w:r>
        <w:rPr>
          <w:rFonts w:ascii="Times New Roman" w:hAnsi="Times New Roman" w:cs="Times New Roman"/>
          <w:b w:val="0"/>
          <w:sz w:val="28"/>
          <w:szCs w:val="28"/>
        </w:rPr>
        <w:t>№</w:t>
      </w:r>
      <w:r w:rsidR="002F709A">
        <w:rPr>
          <w:rFonts w:ascii="Times New Roman" w:hAnsi="Times New Roman" w:cs="Times New Roman"/>
          <w:b w:val="0"/>
          <w:sz w:val="28"/>
          <w:szCs w:val="28"/>
        </w:rPr>
        <w:t>66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2F709A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на 2020 год и на плановый период 2021 и 2022 годов» изложив в следующей редакции:</w:t>
      </w:r>
    </w:p>
    <w:p w14:paraId="39C332A0" w14:textId="6D989C52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на 2020 год:</w:t>
      </w:r>
    </w:p>
    <w:p w14:paraId="107A039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в сумме 4 160,9  тыс. рублей;</w:t>
      </w:r>
    </w:p>
    <w:p w14:paraId="33E854B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4 158,</w:t>
      </w:r>
      <w:r w:rsidRPr="00DE3AFB"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14:paraId="7306549B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 профицит бюджета сельского поселения в сумме 2,1 рубля;</w:t>
      </w:r>
    </w:p>
    <w:p w14:paraId="54E8A8A2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2021 и 2022 годов:</w:t>
      </w:r>
    </w:p>
    <w:p w14:paraId="7C9A1F1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2021 год в сумме  2 971  тыс. рублей и на 2022 год в сумме 2 972 тыс. рублей;</w:t>
      </w:r>
    </w:p>
    <w:p w14:paraId="3FA7F087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2021 год в сумме  2 971 тыс. рублей, и на 2022 год в сумме 2 972 тыс. рублей;</w:t>
      </w:r>
    </w:p>
    <w:p w14:paraId="28C33AFE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2021 год в сумме 0 рублей и на 2022 год в сумме 0 рублей;</w:t>
      </w:r>
    </w:p>
    <w:p w14:paraId="64BAF4D8" w14:textId="1E3D9BC5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В соответствии с пунктом 2 статьи 184 Бюджетного кодекса Российской Федерации, частью 2 статьи 40 Закона Республики Башкортостан от 15 июля 2005 года № 205-з «О бюджетном процессе в Республике Башкортостан» и пунктом 2 статьи 39 решения Совета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«О внесении изменений и дополнений в решение Совета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Ялгыз-Наратский сельсовет  муниципального района «Об утверждении Положения о бюджетном процессе в Сельском поселении Ялгыз-Наратский сельсовет муниципального района Татышлинский район» </w:t>
      </w:r>
    </w:p>
    <w:p w14:paraId="734FE2C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 Утвердить перечень главных администраторов доходов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Сельского поселения Ялгыз-Наратский сельсовет муниципального района  согласно приложению 1 к настоящему Решению.</w:t>
      </w:r>
    </w:p>
    <w:p w14:paraId="5ABAC93F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AC76C7F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F9A329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5.Установить поступления доходов в бюджет сельского поселения:</w:t>
      </w:r>
    </w:p>
    <w:p w14:paraId="39934DEE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2020 год согласно приложению 2 к настоящему решению;</w:t>
      </w:r>
    </w:p>
    <w:p w14:paraId="63216818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2021 и 2022 годов согласно приложению 6 к настоящему решению.</w:t>
      </w:r>
    </w:p>
    <w:p w14:paraId="13A3493F" w14:textId="1DC852BD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6. Утвердить в пределах общего объема расходов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Ялгыз-Наратский сельсовет, установленного пунктом 1 настоящего решения, распределение бюджетных ассигнований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Башкортостан:</w:t>
      </w:r>
    </w:p>
    <w:p w14:paraId="7A3DB845" w14:textId="0619D018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14:paraId="2CD32CB9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2020 год согласно приложению 3 к настоящему решению;</w:t>
      </w:r>
    </w:p>
    <w:p w14:paraId="3C67803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2021 и 2022 годов согласно приложению 7 к настоящему решению;</w:t>
      </w:r>
    </w:p>
    <w:p w14:paraId="69AE6AA3" w14:textId="66B71DD5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14:paraId="633DD2F1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2020 год согласно приложению 4 к настоящему решению;</w:t>
      </w:r>
    </w:p>
    <w:p w14:paraId="55D25EB0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2021 и 2022 годов согласно приложению 8 к настоящему решению.</w:t>
      </w:r>
    </w:p>
    <w:p w14:paraId="02875870" w14:textId="1927479F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7. Утвердить ведомственную структуру расходов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Башкортостан:</w:t>
      </w:r>
    </w:p>
    <w:p w14:paraId="1D5873A4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2020 год согласно приложению 5 к настоящему решению;</w:t>
      </w:r>
    </w:p>
    <w:p w14:paraId="655921D6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2021 и 2022 годов согласно приложению 9 к настоящему решению.</w:t>
      </w:r>
    </w:p>
    <w:p w14:paraId="2773F59F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 Утвердить объем бюджетных ассигнований Дорожного фонда муниципального района на 2020 год в сумме 3,6 тыс. рублей, на 2021 год в сумме 300,00 тыс. рублей и на 2022 год в сумме 300,00 тыс. рублей.</w:t>
      </w:r>
    </w:p>
    <w:p w14:paraId="26A2974D" w14:textId="28BA61AB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9. Установить, что бюджетные ассигнования Дорожного фонда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не использованные по состоянию на 1 января 2021 года, направляются на увеличение бюджетных ассигнований Дорожного фонда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в 2021 году.</w:t>
      </w:r>
    </w:p>
    <w:p w14:paraId="469323D6" w14:textId="202ED763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10. Администрация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не вправе принимать решения, приводящие к увеличению в 2020–2022 годах численности муниципальных служащих и работников администрации сельского поселения.</w:t>
      </w:r>
    </w:p>
    <w:p w14:paraId="15D2B1CB" w14:textId="504EEE2F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11.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на 2020 год в размере  2 355,9 тыс. рублей, на 2021 год – 938,1 тыс. рублей, на 2022 год – 924,2 тыс. рублей;</w:t>
      </w:r>
    </w:p>
    <w:p w14:paraId="4EFB858C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12. Установить предельный объем муниципального долга муниципального района на 2021 год в сумме 0 рублей, на 2022 год в сумме 0 рублей и на 2023 год в сумме 0 рублей.</w:t>
      </w:r>
    </w:p>
    <w:p w14:paraId="223F2CAB" w14:textId="77E9CF7A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13. Утвердить верхний предел муниципального долга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на 1 января 2021 года в сумме 0 рублей, на 1 января 2022 года в сумме 0 рублей и на 1 января 2023 года в сумме 0 рублей, в том числе верхний предел долга по муниципальным гарантиям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на 1 января 2021 года в сумме 0 рублей, на 1 января 2022 года в сумме 0 рублей, на 1 января 2023 года в сумме 0 рублей.</w:t>
      </w:r>
    </w:p>
    <w:p w14:paraId="6CA169AB" w14:textId="4CD1753D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14.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14:paraId="075FC541" w14:textId="77777777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Дотация на выравнивание бюджетной обеспеченности сельского поселения;</w:t>
      </w:r>
    </w:p>
    <w:p w14:paraId="001EF31C" w14:textId="7800AD39" w:rsidR="00FD71D4" w:rsidRDefault="00FD71D4" w:rsidP="00133D3E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2F709A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14:paraId="3E6117E5" w14:textId="77777777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15. Настоящее решение вступает в силу с 1 января 2020 года.</w:t>
      </w:r>
    </w:p>
    <w:p w14:paraId="2DDE71CD" w14:textId="2405159C" w:rsidR="00FD71D4" w:rsidRDefault="00FD71D4" w:rsidP="00133D3E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16. Контроль за исполнением настоящего решения возложить на постоянную комиссию Совета по бюджету, налогам, вопросам </w:t>
      </w:r>
      <w:r w:rsidR="0059772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собственности.</w:t>
      </w:r>
    </w:p>
    <w:p w14:paraId="49C0A3E2" w14:textId="77777777" w:rsidR="00FD71D4" w:rsidRDefault="00FD71D4" w:rsidP="00133D3E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26EE05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Глава сельского поселения </w:t>
      </w:r>
    </w:p>
    <w:p w14:paraId="1B85F4AF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Ялгыз-Наратский сельсовет</w:t>
      </w:r>
    </w:p>
    <w:p w14:paraId="7D08A042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14:paraId="4EF8F724" w14:textId="77777777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14:paraId="402E00F6" w14:textId="107F7AD3" w:rsidR="00FD71D4" w:rsidRDefault="00FD71D4" w:rsidP="00133D3E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Башкортостан:   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</w:t>
      </w:r>
      <w:r>
        <w:rPr>
          <w:b w:val="0"/>
          <w:sz w:val="28"/>
          <w:szCs w:val="28"/>
        </w:rPr>
        <w:tab/>
        <w:t>Минелбаев Д.Л.</w:t>
      </w:r>
    </w:p>
    <w:p w14:paraId="0597B1D8" w14:textId="77777777" w:rsidR="002F709A" w:rsidRDefault="002F709A" w:rsidP="00133D3E">
      <w:pPr>
        <w:pStyle w:val="af5"/>
        <w:jc w:val="both"/>
        <w:rPr>
          <w:b w:val="0"/>
          <w:sz w:val="28"/>
          <w:szCs w:val="28"/>
        </w:rPr>
      </w:pPr>
    </w:p>
    <w:p w14:paraId="0E78092D" w14:textId="77777777" w:rsidR="002F709A" w:rsidRPr="002F709A" w:rsidRDefault="002F709A" w:rsidP="002F709A">
      <w:pPr>
        <w:pStyle w:val="33"/>
        <w:spacing w:after="0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2F709A">
        <w:rPr>
          <w:rFonts w:ascii="Times New Roman" w:hAnsi="Times New Roman" w:cs="Times New Roman"/>
          <w:i/>
          <w:iCs/>
          <w:sz w:val="28"/>
          <w:szCs w:val="28"/>
        </w:rPr>
        <w:t>с.Ялгыз-Нарат</w:t>
      </w:r>
    </w:p>
    <w:p w14:paraId="2E04B387" w14:textId="79F73BBB" w:rsidR="002F709A" w:rsidRPr="002F709A" w:rsidRDefault="002F709A" w:rsidP="002F709A">
      <w:pPr>
        <w:pStyle w:val="3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2F709A">
        <w:rPr>
          <w:rFonts w:ascii="Times New Roman" w:hAnsi="Times New Roman" w:cs="Times New Roman"/>
          <w:b/>
          <w:sz w:val="28"/>
          <w:szCs w:val="28"/>
        </w:rPr>
        <w:t>18» февраля 2021 года</w:t>
      </w:r>
    </w:p>
    <w:p w14:paraId="05681405" w14:textId="0B0217C6" w:rsidR="002F709A" w:rsidRPr="002F709A" w:rsidRDefault="002F709A" w:rsidP="002F709A">
      <w:pPr>
        <w:pStyle w:val="3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2F709A">
        <w:rPr>
          <w:rFonts w:ascii="Times New Roman" w:hAnsi="Times New Roman" w:cs="Times New Roman"/>
          <w:b/>
          <w:sz w:val="28"/>
          <w:szCs w:val="28"/>
        </w:rPr>
        <w:t>№1</w:t>
      </w:r>
      <w:r w:rsidR="00D91387">
        <w:rPr>
          <w:rFonts w:ascii="Times New Roman" w:hAnsi="Times New Roman" w:cs="Times New Roman"/>
          <w:b/>
          <w:sz w:val="28"/>
          <w:szCs w:val="28"/>
        </w:rPr>
        <w:t>57</w:t>
      </w:r>
      <w:r w:rsidRPr="002F709A">
        <w:rPr>
          <w:rFonts w:ascii="Times New Roman" w:hAnsi="Times New Roman" w:cs="Times New Roman"/>
          <w:b/>
          <w:sz w:val="28"/>
          <w:szCs w:val="28"/>
        </w:rPr>
        <w:t>.</w:t>
      </w:r>
    </w:p>
    <w:p w14:paraId="3FE7B1E3" w14:textId="77777777" w:rsidR="00FD71D4" w:rsidRDefault="00FD71D4" w:rsidP="00133D3E">
      <w:pPr>
        <w:pStyle w:val="ConsPlusTitle"/>
        <w:widowControl/>
        <w:ind w:firstLine="708"/>
        <w:jc w:val="both"/>
      </w:pPr>
    </w:p>
    <w:sectPr w:rsidR="00FD71D4" w:rsidSect="002F709A">
      <w:headerReference w:type="first" r:id="rId6"/>
      <w:pgSz w:w="11906" w:h="16838"/>
      <w:pgMar w:top="-641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894E7" w14:textId="77777777" w:rsidR="0054014A" w:rsidRDefault="0054014A" w:rsidP="00A73E2F">
      <w:pPr>
        <w:spacing w:after="0" w:line="240" w:lineRule="auto"/>
      </w:pPr>
      <w:r>
        <w:separator/>
      </w:r>
    </w:p>
  </w:endnote>
  <w:endnote w:type="continuationSeparator" w:id="0">
    <w:p w14:paraId="2C8A5B6D" w14:textId="77777777" w:rsidR="0054014A" w:rsidRDefault="0054014A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E96E9E" w14:textId="77777777" w:rsidR="0054014A" w:rsidRDefault="0054014A" w:rsidP="00A73E2F">
      <w:pPr>
        <w:spacing w:after="0" w:line="240" w:lineRule="auto"/>
      </w:pPr>
      <w:r>
        <w:separator/>
      </w:r>
    </w:p>
  </w:footnote>
  <w:footnote w:type="continuationSeparator" w:id="0">
    <w:p w14:paraId="0E478857" w14:textId="77777777" w:rsidR="0054014A" w:rsidRDefault="0054014A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E6BAD" w14:textId="77777777" w:rsidR="00FD71D4" w:rsidRPr="007226DB" w:rsidRDefault="00FD71D4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3F157908" w14:textId="77777777" w:rsidR="00FD71D4" w:rsidRPr="007226DB" w:rsidRDefault="00FD71D4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05758"/>
    <w:rsid w:val="000057ED"/>
    <w:rsid w:val="00006B24"/>
    <w:rsid w:val="0001167C"/>
    <w:rsid w:val="00012556"/>
    <w:rsid w:val="000166F1"/>
    <w:rsid w:val="0001722C"/>
    <w:rsid w:val="00030333"/>
    <w:rsid w:val="0003083F"/>
    <w:rsid w:val="00037A84"/>
    <w:rsid w:val="00037F27"/>
    <w:rsid w:val="000467CD"/>
    <w:rsid w:val="000474AE"/>
    <w:rsid w:val="0005273E"/>
    <w:rsid w:val="00052A87"/>
    <w:rsid w:val="0005645C"/>
    <w:rsid w:val="00057B3A"/>
    <w:rsid w:val="00065912"/>
    <w:rsid w:val="0007193F"/>
    <w:rsid w:val="00072FE3"/>
    <w:rsid w:val="00073883"/>
    <w:rsid w:val="000740B7"/>
    <w:rsid w:val="0007573B"/>
    <w:rsid w:val="00080DD0"/>
    <w:rsid w:val="00083659"/>
    <w:rsid w:val="000840F1"/>
    <w:rsid w:val="0008490B"/>
    <w:rsid w:val="00090204"/>
    <w:rsid w:val="00091419"/>
    <w:rsid w:val="00092AC6"/>
    <w:rsid w:val="0009373C"/>
    <w:rsid w:val="000A0E2F"/>
    <w:rsid w:val="000A1DE3"/>
    <w:rsid w:val="000A20C7"/>
    <w:rsid w:val="000A5BE1"/>
    <w:rsid w:val="000A7638"/>
    <w:rsid w:val="000B044E"/>
    <w:rsid w:val="000B0E02"/>
    <w:rsid w:val="000C074B"/>
    <w:rsid w:val="000C157A"/>
    <w:rsid w:val="000C5969"/>
    <w:rsid w:val="000D0AFE"/>
    <w:rsid w:val="000D5363"/>
    <w:rsid w:val="000D7B8A"/>
    <w:rsid w:val="000E07A7"/>
    <w:rsid w:val="000E1531"/>
    <w:rsid w:val="000E254A"/>
    <w:rsid w:val="000E3C43"/>
    <w:rsid w:val="000E562A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07C1E"/>
    <w:rsid w:val="00111478"/>
    <w:rsid w:val="001139A6"/>
    <w:rsid w:val="00115175"/>
    <w:rsid w:val="00116FA1"/>
    <w:rsid w:val="00121309"/>
    <w:rsid w:val="00121CA1"/>
    <w:rsid w:val="00121CF8"/>
    <w:rsid w:val="00126E6E"/>
    <w:rsid w:val="00131E0B"/>
    <w:rsid w:val="00131EA8"/>
    <w:rsid w:val="00132EC2"/>
    <w:rsid w:val="00133D3E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574A0"/>
    <w:rsid w:val="00163FEB"/>
    <w:rsid w:val="00163FF3"/>
    <w:rsid w:val="00164DC3"/>
    <w:rsid w:val="00167522"/>
    <w:rsid w:val="00172DB4"/>
    <w:rsid w:val="00184ECF"/>
    <w:rsid w:val="00187974"/>
    <w:rsid w:val="00187F5F"/>
    <w:rsid w:val="001962CA"/>
    <w:rsid w:val="001A3E31"/>
    <w:rsid w:val="001A7221"/>
    <w:rsid w:val="001A724F"/>
    <w:rsid w:val="001B202E"/>
    <w:rsid w:val="001B2EBB"/>
    <w:rsid w:val="001B3F53"/>
    <w:rsid w:val="001B528D"/>
    <w:rsid w:val="001B53B6"/>
    <w:rsid w:val="001B661E"/>
    <w:rsid w:val="001B7554"/>
    <w:rsid w:val="001C1A25"/>
    <w:rsid w:val="001C3F4F"/>
    <w:rsid w:val="001C63E1"/>
    <w:rsid w:val="001C6734"/>
    <w:rsid w:val="001C7635"/>
    <w:rsid w:val="001D0A21"/>
    <w:rsid w:val="001D6333"/>
    <w:rsid w:val="001E0A39"/>
    <w:rsid w:val="001E26B4"/>
    <w:rsid w:val="001E3E7C"/>
    <w:rsid w:val="001F0182"/>
    <w:rsid w:val="001F08AB"/>
    <w:rsid w:val="001F51D2"/>
    <w:rsid w:val="001F5531"/>
    <w:rsid w:val="00205913"/>
    <w:rsid w:val="0020700F"/>
    <w:rsid w:val="00214C2E"/>
    <w:rsid w:val="00225333"/>
    <w:rsid w:val="002257FD"/>
    <w:rsid w:val="00231DB9"/>
    <w:rsid w:val="00233F62"/>
    <w:rsid w:val="0023521F"/>
    <w:rsid w:val="002353D3"/>
    <w:rsid w:val="002370AB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6CA"/>
    <w:rsid w:val="002B0BF6"/>
    <w:rsid w:val="002B4235"/>
    <w:rsid w:val="002B6BFB"/>
    <w:rsid w:val="002C229E"/>
    <w:rsid w:val="002C5D86"/>
    <w:rsid w:val="002D123E"/>
    <w:rsid w:val="002D240E"/>
    <w:rsid w:val="002D3604"/>
    <w:rsid w:val="002D3C0E"/>
    <w:rsid w:val="002D6C85"/>
    <w:rsid w:val="002E0A50"/>
    <w:rsid w:val="002E1C42"/>
    <w:rsid w:val="002E1D09"/>
    <w:rsid w:val="002F4C5F"/>
    <w:rsid w:val="002F709A"/>
    <w:rsid w:val="003014B1"/>
    <w:rsid w:val="00307834"/>
    <w:rsid w:val="00310527"/>
    <w:rsid w:val="0031291B"/>
    <w:rsid w:val="0031637B"/>
    <w:rsid w:val="00320C0D"/>
    <w:rsid w:val="00321FAB"/>
    <w:rsid w:val="00322913"/>
    <w:rsid w:val="00323CC1"/>
    <w:rsid w:val="00325ECC"/>
    <w:rsid w:val="00326EF0"/>
    <w:rsid w:val="00330B5D"/>
    <w:rsid w:val="0033230E"/>
    <w:rsid w:val="003335C8"/>
    <w:rsid w:val="003366F2"/>
    <w:rsid w:val="003417E9"/>
    <w:rsid w:val="00341F85"/>
    <w:rsid w:val="00346624"/>
    <w:rsid w:val="00352211"/>
    <w:rsid w:val="0035294E"/>
    <w:rsid w:val="00356AD3"/>
    <w:rsid w:val="003571DA"/>
    <w:rsid w:val="00362069"/>
    <w:rsid w:val="00364725"/>
    <w:rsid w:val="00365699"/>
    <w:rsid w:val="0036772E"/>
    <w:rsid w:val="00373468"/>
    <w:rsid w:val="003772C9"/>
    <w:rsid w:val="003806AC"/>
    <w:rsid w:val="003806C6"/>
    <w:rsid w:val="00383FFF"/>
    <w:rsid w:val="003921FA"/>
    <w:rsid w:val="00394112"/>
    <w:rsid w:val="003967E7"/>
    <w:rsid w:val="00397688"/>
    <w:rsid w:val="003A2368"/>
    <w:rsid w:val="003A56E9"/>
    <w:rsid w:val="003A65F8"/>
    <w:rsid w:val="003A7F1D"/>
    <w:rsid w:val="003B1952"/>
    <w:rsid w:val="003B4265"/>
    <w:rsid w:val="003B4B42"/>
    <w:rsid w:val="003B4F31"/>
    <w:rsid w:val="003B6051"/>
    <w:rsid w:val="003C1523"/>
    <w:rsid w:val="003C2CC3"/>
    <w:rsid w:val="003C3195"/>
    <w:rsid w:val="003D0169"/>
    <w:rsid w:val="003D03B4"/>
    <w:rsid w:val="003D03D4"/>
    <w:rsid w:val="003D0805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116BD"/>
    <w:rsid w:val="00411964"/>
    <w:rsid w:val="00415595"/>
    <w:rsid w:val="00420920"/>
    <w:rsid w:val="00420D69"/>
    <w:rsid w:val="004222E3"/>
    <w:rsid w:val="00427405"/>
    <w:rsid w:val="004275F7"/>
    <w:rsid w:val="0043075C"/>
    <w:rsid w:val="00433A91"/>
    <w:rsid w:val="00441462"/>
    <w:rsid w:val="00441BCE"/>
    <w:rsid w:val="00442980"/>
    <w:rsid w:val="00443DB7"/>
    <w:rsid w:val="00444757"/>
    <w:rsid w:val="00444DD0"/>
    <w:rsid w:val="00446438"/>
    <w:rsid w:val="00450A6B"/>
    <w:rsid w:val="0045272C"/>
    <w:rsid w:val="00452D4C"/>
    <w:rsid w:val="0045315F"/>
    <w:rsid w:val="00454770"/>
    <w:rsid w:val="004551FA"/>
    <w:rsid w:val="00456A91"/>
    <w:rsid w:val="00457835"/>
    <w:rsid w:val="00461A42"/>
    <w:rsid w:val="00462DCA"/>
    <w:rsid w:val="004670E0"/>
    <w:rsid w:val="00467E36"/>
    <w:rsid w:val="00477DC5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4D0C"/>
    <w:rsid w:val="004A5F5F"/>
    <w:rsid w:val="004A6331"/>
    <w:rsid w:val="004B2F91"/>
    <w:rsid w:val="004B5CDF"/>
    <w:rsid w:val="004B67C2"/>
    <w:rsid w:val="004C0D99"/>
    <w:rsid w:val="004C2454"/>
    <w:rsid w:val="004C2E15"/>
    <w:rsid w:val="004C4FD2"/>
    <w:rsid w:val="004C7719"/>
    <w:rsid w:val="004C786A"/>
    <w:rsid w:val="004D103D"/>
    <w:rsid w:val="004D338F"/>
    <w:rsid w:val="004E2F30"/>
    <w:rsid w:val="004E3313"/>
    <w:rsid w:val="004E78A3"/>
    <w:rsid w:val="004F212F"/>
    <w:rsid w:val="004F21CA"/>
    <w:rsid w:val="005011E7"/>
    <w:rsid w:val="00501C9F"/>
    <w:rsid w:val="0050222A"/>
    <w:rsid w:val="00502D4B"/>
    <w:rsid w:val="005046B3"/>
    <w:rsid w:val="00506725"/>
    <w:rsid w:val="005132E3"/>
    <w:rsid w:val="00517CBC"/>
    <w:rsid w:val="005239BA"/>
    <w:rsid w:val="00525F4D"/>
    <w:rsid w:val="00526A5A"/>
    <w:rsid w:val="00530462"/>
    <w:rsid w:val="005314B5"/>
    <w:rsid w:val="005361C2"/>
    <w:rsid w:val="005378D4"/>
    <w:rsid w:val="0054014A"/>
    <w:rsid w:val="00540570"/>
    <w:rsid w:val="00540C97"/>
    <w:rsid w:val="00540CC4"/>
    <w:rsid w:val="00541814"/>
    <w:rsid w:val="0054200C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1A08"/>
    <w:rsid w:val="00582C18"/>
    <w:rsid w:val="005838D8"/>
    <w:rsid w:val="005845A6"/>
    <w:rsid w:val="00584BC5"/>
    <w:rsid w:val="00596740"/>
    <w:rsid w:val="00597264"/>
    <w:rsid w:val="00597725"/>
    <w:rsid w:val="005A140D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3272"/>
    <w:rsid w:val="0064421B"/>
    <w:rsid w:val="00644653"/>
    <w:rsid w:val="00646109"/>
    <w:rsid w:val="00650554"/>
    <w:rsid w:val="0065388D"/>
    <w:rsid w:val="00654544"/>
    <w:rsid w:val="00656DC9"/>
    <w:rsid w:val="00657524"/>
    <w:rsid w:val="006625F0"/>
    <w:rsid w:val="0066468C"/>
    <w:rsid w:val="00667062"/>
    <w:rsid w:val="00671807"/>
    <w:rsid w:val="00674FA7"/>
    <w:rsid w:val="006773F3"/>
    <w:rsid w:val="0068400E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6730"/>
    <w:rsid w:val="006C6C3C"/>
    <w:rsid w:val="006C7D43"/>
    <w:rsid w:val="006D2080"/>
    <w:rsid w:val="006D2B26"/>
    <w:rsid w:val="006E19C2"/>
    <w:rsid w:val="006E1DE9"/>
    <w:rsid w:val="006E3E17"/>
    <w:rsid w:val="006E4429"/>
    <w:rsid w:val="006E607A"/>
    <w:rsid w:val="006E615A"/>
    <w:rsid w:val="006F2881"/>
    <w:rsid w:val="006F462B"/>
    <w:rsid w:val="006F65D9"/>
    <w:rsid w:val="007009D1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0BB"/>
    <w:rsid w:val="007218BF"/>
    <w:rsid w:val="007226DB"/>
    <w:rsid w:val="00724499"/>
    <w:rsid w:val="00724983"/>
    <w:rsid w:val="00725EC9"/>
    <w:rsid w:val="00730842"/>
    <w:rsid w:val="007329D2"/>
    <w:rsid w:val="0073334F"/>
    <w:rsid w:val="00736B57"/>
    <w:rsid w:val="00737B27"/>
    <w:rsid w:val="00740A31"/>
    <w:rsid w:val="00742835"/>
    <w:rsid w:val="007434CC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D34BA"/>
    <w:rsid w:val="007E488F"/>
    <w:rsid w:val="007E5A8E"/>
    <w:rsid w:val="007F0D66"/>
    <w:rsid w:val="007F1B23"/>
    <w:rsid w:val="007F1DB9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2C37"/>
    <w:rsid w:val="00826409"/>
    <w:rsid w:val="008324E8"/>
    <w:rsid w:val="00832C4C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BAA"/>
    <w:rsid w:val="00857F52"/>
    <w:rsid w:val="0086455D"/>
    <w:rsid w:val="008648C6"/>
    <w:rsid w:val="00864AF2"/>
    <w:rsid w:val="00866C7E"/>
    <w:rsid w:val="00867CA5"/>
    <w:rsid w:val="008725EF"/>
    <w:rsid w:val="008739A9"/>
    <w:rsid w:val="00875BCE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C040C"/>
    <w:rsid w:val="008C3FE3"/>
    <w:rsid w:val="008C4CDC"/>
    <w:rsid w:val="008C7A6A"/>
    <w:rsid w:val="008D0EDB"/>
    <w:rsid w:val="008D2369"/>
    <w:rsid w:val="008D3066"/>
    <w:rsid w:val="008E32B7"/>
    <w:rsid w:val="008E5168"/>
    <w:rsid w:val="008E5940"/>
    <w:rsid w:val="008E5DEA"/>
    <w:rsid w:val="008E6F2A"/>
    <w:rsid w:val="008F10F4"/>
    <w:rsid w:val="008F215A"/>
    <w:rsid w:val="008F5F48"/>
    <w:rsid w:val="008F648C"/>
    <w:rsid w:val="008F667A"/>
    <w:rsid w:val="008F7A43"/>
    <w:rsid w:val="00904188"/>
    <w:rsid w:val="00905058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4B2C"/>
    <w:rsid w:val="00950372"/>
    <w:rsid w:val="00952A51"/>
    <w:rsid w:val="00955B8F"/>
    <w:rsid w:val="00961995"/>
    <w:rsid w:val="0096509A"/>
    <w:rsid w:val="00965454"/>
    <w:rsid w:val="009675D8"/>
    <w:rsid w:val="009701E6"/>
    <w:rsid w:val="00972D15"/>
    <w:rsid w:val="009739CE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21D1"/>
    <w:rsid w:val="009B3BE1"/>
    <w:rsid w:val="009B7EDF"/>
    <w:rsid w:val="009C0742"/>
    <w:rsid w:val="009C1F64"/>
    <w:rsid w:val="009D1213"/>
    <w:rsid w:val="009D4A08"/>
    <w:rsid w:val="009D75BA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D69"/>
    <w:rsid w:val="00A41A6B"/>
    <w:rsid w:val="00A4455C"/>
    <w:rsid w:val="00A44CB1"/>
    <w:rsid w:val="00A4542D"/>
    <w:rsid w:val="00A4689E"/>
    <w:rsid w:val="00A503E4"/>
    <w:rsid w:val="00A54E19"/>
    <w:rsid w:val="00A57F14"/>
    <w:rsid w:val="00A60614"/>
    <w:rsid w:val="00A649C6"/>
    <w:rsid w:val="00A66F5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E4149"/>
    <w:rsid w:val="00AE5232"/>
    <w:rsid w:val="00AF05A2"/>
    <w:rsid w:val="00AF0AFA"/>
    <w:rsid w:val="00AF6026"/>
    <w:rsid w:val="00B00ED6"/>
    <w:rsid w:val="00B10AB5"/>
    <w:rsid w:val="00B11BBD"/>
    <w:rsid w:val="00B139A9"/>
    <w:rsid w:val="00B13E4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6E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1412"/>
    <w:rsid w:val="00BB2CBE"/>
    <w:rsid w:val="00BB4613"/>
    <w:rsid w:val="00BB5268"/>
    <w:rsid w:val="00BB6829"/>
    <w:rsid w:val="00BB7969"/>
    <w:rsid w:val="00BC424E"/>
    <w:rsid w:val="00BC7E1D"/>
    <w:rsid w:val="00BD0359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24842"/>
    <w:rsid w:val="00C26510"/>
    <w:rsid w:val="00C30CCF"/>
    <w:rsid w:val="00C310FE"/>
    <w:rsid w:val="00C3671D"/>
    <w:rsid w:val="00C372E5"/>
    <w:rsid w:val="00C37785"/>
    <w:rsid w:val="00C379D4"/>
    <w:rsid w:val="00C40A3C"/>
    <w:rsid w:val="00C427DE"/>
    <w:rsid w:val="00C43959"/>
    <w:rsid w:val="00C46B30"/>
    <w:rsid w:val="00C477BE"/>
    <w:rsid w:val="00C51B5E"/>
    <w:rsid w:val="00C52D44"/>
    <w:rsid w:val="00C54FD3"/>
    <w:rsid w:val="00C57800"/>
    <w:rsid w:val="00C753B7"/>
    <w:rsid w:val="00C8119D"/>
    <w:rsid w:val="00C81E42"/>
    <w:rsid w:val="00C83318"/>
    <w:rsid w:val="00C836DF"/>
    <w:rsid w:val="00C8488F"/>
    <w:rsid w:val="00C86247"/>
    <w:rsid w:val="00C877E4"/>
    <w:rsid w:val="00C93039"/>
    <w:rsid w:val="00C93741"/>
    <w:rsid w:val="00CA06D7"/>
    <w:rsid w:val="00CA3D22"/>
    <w:rsid w:val="00CA3E9F"/>
    <w:rsid w:val="00CA6249"/>
    <w:rsid w:val="00CA6552"/>
    <w:rsid w:val="00CB4793"/>
    <w:rsid w:val="00CB6DBC"/>
    <w:rsid w:val="00CC3BE3"/>
    <w:rsid w:val="00CC4AE8"/>
    <w:rsid w:val="00CD0B96"/>
    <w:rsid w:val="00CD604D"/>
    <w:rsid w:val="00CE0712"/>
    <w:rsid w:val="00CE1BDD"/>
    <w:rsid w:val="00CE27FE"/>
    <w:rsid w:val="00CE3933"/>
    <w:rsid w:val="00CE3F94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16511"/>
    <w:rsid w:val="00D21CDC"/>
    <w:rsid w:val="00D21E0D"/>
    <w:rsid w:val="00D23ABD"/>
    <w:rsid w:val="00D23B42"/>
    <w:rsid w:val="00D24055"/>
    <w:rsid w:val="00D312EB"/>
    <w:rsid w:val="00D33C22"/>
    <w:rsid w:val="00D358F6"/>
    <w:rsid w:val="00D404AF"/>
    <w:rsid w:val="00D423C3"/>
    <w:rsid w:val="00D44B59"/>
    <w:rsid w:val="00D44BA1"/>
    <w:rsid w:val="00D458C2"/>
    <w:rsid w:val="00D465D7"/>
    <w:rsid w:val="00D50389"/>
    <w:rsid w:val="00D50C11"/>
    <w:rsid w:val="00D51F10"/>
    <w:rsid w:val="00D5341C"/>
    <w:rsid w:val="00D54D06"/>
    <w:rsid w:val="00D5756D"/>
    <w:rsid w:val="00D61A1B"/>
    <w:rsid w:val="00D63282"/>
    <w:rsid w:val="00D63318"/>
    <w:rsid w:val="00D6558F"/>
    <w:rsid w:val="00D66C8C"/>
    <w:rsid w:val="00D67A7F"/>
    <w:rsid w:val="00D730FD"/>
    <w:rsid w:val="00D749B2"/>
    <w:rsid w:val="00D751E7"/>
    <w:rsid w:val="00D9108F"/>
    <w:rsid w:val="00D91170"/>
    <w:rsid w:val="00D91387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1A32"/>
    <w:rsid w:val="00DC4313"/>
    <w:rsid w:val="00DC793B"/>
    <w:rsid w:val="00DD27C3"/>
    <w:rsid w:val="00DD3CE7"/>
    <w:rsid w:val="00DD79A8"/>
    <w:rsid w:val="00DE2747"/>
    <w:rsid w:val="00DE348B"/>
    <w:rsid w:val="00DE3AFB"/>
    <w:rsid w:val="00DE5A79"/>
    <w:rsid w:val="00DE78C9"/>
    <w:rsid w:val="00DE7E34"/>
    <w:rsid w:val="00DE7F56"/>
    <w:rsid w:val="00DF11E8"/>
    <w:rsid w:val="00DF32B9"/>
    <w:rsid w:val="00DF3440"/>
    <w:rsid w:val="00DF3FF0"/>
    <w:rsid w:val="00E02372"/>
    <w:rsid w:val="00E02E15"/>
    <w:rsid w:val="00E05F90"/>
    <w:rsid w:val="00E11E3A"/>
    <w:rsid w:val="00E151FD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96"/>
    <w:rsid w:val="00E81DA4"/>
    <w:rsid w:val="00E86407"/>
    <w:rsid w:val="00E87358"/>
    <w:rsid w:val="00E91B7F"/>
    <w:rsid w:val="00E926A4"/>
    <w:rsid w:val="00E94437"/>
    <w:rsid w:val="00E97999"/>
    <w:rsid w:val="00EA42E3"/>
    <w:rsid w:val="00EB3F66"/>
    <w:rsid w:val="00EC0D7D"/>
    <w:rsid w:val="00EC39FD"/>
    <w:rsid w:val="00EC41EF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1233C"/>
    <w:rsid w:val="00F15D7F"/>
    <w:rsid w:val="00F20449"/>
    <w:rsid w:val="00F211A9"/>
    <w:rsid w:val="00F214A1"/>
    <w:rsid w:val="00F234DC"/>
    <w:rsid w:val="00F27F7C"/>
    <w:rsid w:val="00F311F2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61AB6"/>
    <w:rsid w:val="00F62161"/>
    <w:rsid w:val="00F62D86"/>
    <w:rsid w:val="00F720D7"/>
    <w:rsid w:val="00F817A9"/>
    <w:rsid w:val="00F82C55"/>
    <w:rsid w:val="00F87AA6"/>
    <w:rsid w:val="00F95083"/>
    <w:rsid w:val="00F954C2"/>
    <w:rsid w:val="00F969C7"/>
    <w:rsid w:val="00FA6A62"/>
    <w:rsid w:val="00FA7F4F"/>
    <w:rsid w:val="00FA7FEF"/>
    <w:rsid w:val="00FB12B0"/>
    <w:rsid w:val="00FB28CC"/>
    <w:rsid w:val="00FB66C0"/>
    <w:rsid w:val="00FC0F3C"/>
    <w:rsid w:val="00FC4E3D"/>
    <w:rsid w:val="00FC6A00"/>
    <w:rsid w:val="00FD2612"/>
    <w:rsid w:val="00FD2EF1"/>
    <w:rsid w:val="00FD607E"/>
    <w:rsid w:val="00FD71D4"/>
    <w:rsid w:val="00FE0DF3"/>
    <w:rsid w:val="00FE2A68"/>
    <w:rsid w:val="00FE3414"/>
    <w:rsid w:val="00FE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34FB76"/>
  <w15:docId w15:val="{1378A2B4-8835-4F02-BEE9-E3CB47F4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2F709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rsid w:val="002F709A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664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76</cp:revision>
  <cp:lastPrinted>2020-03-23T12:41:00Z</cp:lastPrinted>
  <dcterms:created xsi:type="dcterms:W3CDTF">2020-01-24T04:39:00Z</dcterms:created>
  <dcterms:modified xsi:type="dcterms:W3CDTF">2021-03-01T11:35:00Z</dcterms:modified>
</cp:coreProperties>
</file>