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67F7" w:rsidRDefault="005A5AE8" w:rsidP="005A5AE8">
      <w:pPr>
        <w:pStyle w:val="3"/>
        <w:jc w:val="center"/>
        <w:rPr>
          <w:b/>
          <w:szCs w:val="28"/>
        </w:rPr>
      </w:pPr>
      <w:r>
        <w:rPr>
          <w:b/>
          <w:szCs w:val="28"/>
        </w:rPr>
        <w:t xml:space="preserve">                                                                                                </w:t>
      </w:r>
    </w:p>
    <w:p w:rsidR="005A5AE8" w:rsidRDefault="00C467F7" w:rsidP="005A5AE8">
      <w:pPr>
        <w:pStyle w:val="3"/>
        <w:jc w:val="center"/>
        <w:rPr>
          <w:b/>
          <w:szCs w:val="28"/>
        </w:rPr>
      </w:pPr>
      <w:r>
        <w:rPr>
          <w:b/>
          <w:szCs w:val="28"/>
        </w:rPr>
        <w:t xml:space="preserve">                                                                                        </w:t>
      </w:r>
      <w:r w:rsidR="005A5AE8">
        <w:rPr>
          <w:b/>
          <w:szCs w:val="28"/>
        </w:rPr>
        <w:t xml:space="preserve">    </w:t>
      </w:r>
    </w:p>
    <w:p w:rsidR="005A5AE8" w:rsidRDefault="005A5AE8" w:rsidP="005A5AE8">
      <w:pPr>
        <w:pStyle w:val="3"/>
        <w:jc w:val="center"/>
        <w:rPr>
          <w:b/>
          <w:szCs w:val="28"/>
        </w:rPr>
      </w:pPr>
      <w:bookmarkStart w:id="0" w:name="_GoBack"/>
      <w:r>
        <w:rPr>
          <w:b/>
          <w:szCs w:val="28"/>
        </w:rPr>
        <w:t xml:space="preserve">Совет  Сельского поселения </w:t>
      </w:r>
      <w:proofErr w:type="spellStart"/>
      <w:r>
        <w:rPr>
          <w:b/>
          <w:szCs w:val="28"/>
        </w:rPr>
        <w:t>Ялгыз-Наратский</w:t>
      </w:r>
      <w:proofErr w:type="spellEnd"/>
      <w:r>
        <w:rPr>
          <w:b/>
          <w:szCs w:val="28"/>
        </w:rPr>
        <w:t xml:space="preserve"> сельсовет муниципального района </w:t>
      </w:r>
      <w:proofErr w:type="spellStart"/>
      <w:r>
        <w:rPr>
          <w:b/>
          <w:szCs w:val="28"/>
        </w:rPr>
        <w:t>Татышлинский</w:t>
      </w:r>
      <w:proofErr w:type="spellEnd"/>
      <w:r>
        <w:rPr>
          <w:b/>
          <w:szCs w:val="28"/>
        </w:rPr>
        <w:t xml:space="preserve"> район </w:t>
      </w:r>
    </w:p>
    <w:p w:rsidR="005A5AE8" w:rsidRDefault="005A5AE8" w:rsidP="005A5AE8">
      <w:pPr>
        <w:pStyle w:val="3"/>
        <w:jc w:val="center"/>
        <w:rPr>
          <w:b/>
          <w:szCs w:val="28"/>
        </w:rPr>
      </w:pPr>
      <w:r>
        <w:rPr>
          <w:b/>
          <w:szCs w:val="28"/>
        </w:rPr>
        <w:t xml:space="preserve">Республики Башкортостан </w:t>
      </w:r>
    </w:p>
    <w:p w:rsidR="00327806" w:rsidRDefault="00327806" w:rsidP="005A5AE8">
      <w:pPr>
        <w:pStyle w:val="3"/>
        <w:jc w:val="center"/>
        <w:rPr>
          <w:b/>
          <w:szCs w:val="28"/>
        </w:rPr>
      </w:pPr>
    </w:p>
    <w:p w:rsidR="005A5AE8" w:rsidRDefault="00327806" w:rsidP="00327806">
      <w:pPr>
        <w:pStyle w:val="3"/>
        <w:tabs>
          <w:tab w:val="left" w:pos="7460"/>
        </w:tabs>
        <w:rPr>
          <w:b/>
          <w:szCs w:val="28"/>
        </w:rPr>
      </w:pPr>
      <w:r>
        <w:rPr>
          <w:b/>
          <w:szCs w:val="28"/>
        </w:rPr>
        <w:t xml:space="preserve">8 заседание   </w:t>
      </w:r>
      <w:r>
        <w:rPr>
          <w:b/>
          <w:szCs w:val="28"/>
        </w:rPr>
        <w:tab/>
      </w:r>
      <w:r>
        <w:rPr>
          <w:b/>
          <w:szCs w:val="28"/>
          <w:lang w:val="en-US"/>
        </w:rPr>
        <w:t xml:space="preserve">XXVII </w:t>
      </w:r>
      <w:r>
        <w:rPr>
          <w:b/>
          <w:szCs w:val="28"/>
        </w:rPr>
        <w:t>созыва</w:t>
      </w:r>
    </w:p>
    <w:p w:rsidR="00327806" w:rsidRPr="00327806" w:rsidRDefault="00327806" w:rsidP="00327806">
      <w:pPr>
        <w:pStyle w:val="3"/>
        <w:tabs>
          <w:tab w:val="left" w:pos="7460"/>
        </w:tabs>
        <w:rPr>
          <w:b/>
          <w:szCs w:val="28"/>
        </w:rPr>
      </w:pPr>
    </w:p>
    <w:p w:rsidR="005A5AE8" w:rsidRDefault="005A5AE8" w:rsidP="005A5AE8">
      <w:pPr>
        <w:pStyle w:val="3"/>
        <w:jc w:val="center"/>
        <w:rPr>
          <w:b/>
          <w:szCs w:val="28"/>
        </w:rPr>
      </w:pPr>
      <w:r>
        <w:rPr>
          <w:b/>
          <w:szCs w:val="28"/>
        </w:rPr>
        <w:t xml:space="preserve">РЕШЕНИЕ </w:t>
      </w:r>
    </w:p>
    <w:p w:rsidR="00C467F7" w:rsidRDefault="00C467F7" w:rsidP="005A5AE8">
      <w:pPr>
        <w:pStyle w:val="3"/>
        <w:jc w:val="center"/>
        <w:rPr>
          <w:b/>
          <w:szCs w:val="28"/>
        </w:rPr>
      </w:pPr>
    </w:p>
    <w:p w:rsidR="005A5AE8" w:rsidRDefault="005A5AE8" w:rsidP="005A5AE8">
      <w:pPr>
        <w:tabs>
          <w:tab w:val="left" w:pos="300"/>
        </w:tabs>
        <w:rPr>
          <w:b/>
          <w:sz w:val="28"/>
          <w:szCs w:val="28"/>
        </w:rPr>
      </w:pPr>
      <w:r>
        <w:rPr>
          <w:b/>
          <w:sz w:val="28"/>
          <w:szCs w:val="28"/>
        </w:rPr>
        <w:tab/>
        <w:t>от «</w:t>
      </w:r>
      <w:r w:rsidR="0011769B">
        <w:rPr>
          <w:b/>
          <w:sz w:val="28"/>
          <w:szCs w:val="28"/>
        </w:rPr>
        <w:t xml:space="preserve">20» июля </w:t>
      </w:r>
      <w:r>
        <w:rPr>
          <w:b/>
          <w:sz w:val="28"/>
          <w:szCs w:val="28"/>
        </w:rPr>
        <w:t xml:space="preserve">2016 г.                                                                        </w:t>
      </w:r>
      <w:r w:rsidR="00327806">
        <w:rPr>
          <w:b/>
          <w:sz w:val="28"/>
          <w:szCs w:val="28"/>
        </w:rPr>
        <w:t xml:space="preserve">          </w:t>
      </w:r>
      <w:r>
        <w:rPr>
          <w:b/>
          <w:sz w:val="28"/>
          <w:szCs w:val="28"/>
        </w:rPr>
        <w:t>№</w:t>
      </w:r>
      <w:r w:rsidR="0011769B">
        <w:rPr>
          <w:b/>
          <w:sz w:val="28"/>
          <w:szCs w:val="28"/>
        </w:rPr>
        <w:t xml:space="preserve"> 65</w:t>
      </w:r>
    </w:p>
    <w:p w:rsidR="005A5AE8" w:rsidRDefault="005A5AE8" w:rsidP="005A5AE8">
      <w:pPr>
        <w:jc w:val="center"/>
        <w:rPr>
          <w:b/>
          <w:sz w:val="28"/>
          <w:szCs w:val="28"/>
        </w:rPr>
      </w:pPr>
    </w:p>
    <w:bookmarkEnd w:id="0"/>
    <w:p w:rsidR="005A5AE8" w:rsidRDefault="005A5AE8" w:rsidP="005A5AE8">
      <w:pPr>
        <w:jc w:val="center"/>
        <w:rPr>
          <w:b/>
          <w:sz w:val="28"/>
          <w:szCs w:val="28"/>
        </w:rPr>
      </w:pPr>
    </w:p>
    <w:p w:rsidR="005A5AE8" w:rsidRDefault="005A5AE8" w:rsidP="005A5AE8">
      <w:pPr>
        <w:jc w:val="center"/>
        <w:rPr>
          <w:b/>
          <w:sz w:val="28"/>
          <w:szCs w:val="28"/>
        </w:rPr>
      </w:pPr>
      <w:r>
        <w:rPr>
          <w:b/>
          <w:sz w:val="28"/>
          <w:szCs w:val="28"/>
        </w:rPr>
        <w:t xml:space="preserve">О внесении изменений и дополнений </w:t>
      </w:r>
    </w:p>
    <w:p w:rsidR="005A5AE8" w:rsidRDefault="005A5AE8" w:rsidP="005A5AE8">
      <w:pPr>
        <w:jc w:val="center"/>
        <w:rPr>
          <w:b/>
          <w:sz w:val="28"/>
          <w:szCs w:val="28"/>
        </w:rPr>
      </w:pPr>
      <w:r>
        <w:rPr>
          <w:b/>
          <w:sz w:val="28"/>
          <w:szCs w:val="28"/>
        </w:rPr>
        <w:t xml:space="preserve">в Устав сельского поселения </w:t>
      </w:r>
      <w:proofErr w:type="spellStart"/>
      <w:r>
        <w:rPr>
          <w:b/>
          <w:sz w:val="28"/>
          <w:szCs w:val="28"/>
        </w:rPr>
        <w:t>Ялгыз-Наратский</w:t>
      </w:r>
      <w:proofErr w:type="spellEnd"/>
      <w:r>
        <w:rPr>
          <w:b/>
          <w:sz w:val="28"/>
          <w:szCs w:val="28"/>
        </w:rPr>
        <w:t xml:space="preserve"> сельсовет</w:t>
      </w:r>
    </w:p>
    <w:p w:rsidR="005A5AE8" w:rsidRDefault="005A5AE8" w:rsidP="005A5AE8">
      <w:pPr>
        <w:jc w:val="center"/>
        <w:rPr>
          <w:b/>
          <w:sz w:val="28"/>
          <w:szCs w:val="28"/>
        </w:rPr>
      </w:pPr>
      <w:r>
        <w:rPr>
          <w:b/>
          <w:sz w:val="28"/>
          <w:szCs w:val="28"/>
        </w:rPr>
        <w:t xml:space="preserve">муниципального района </w:t>
      </w:r>
      <w:proofErr w:type="spellStart"/>
      <w:r>
        <w:rPr>
          <w:b/>
          <w:sz w:val="28"/>
          <w:szCs w:val="28"/>
        </w:rPr>
        <w:t>Татышлинский</w:t>
      </w:r>
      <w:proofErr w:type="spellEnd"/>
      <w:r>
        <w:rPr>
          <w:b/>
          <w:sz w:val="28"/>
          <w:szCs w:val="28"/>
        </w:rPr>
        <w:t xml:space="preserve"> район </w:t>
      </w:r>
    </w:p>
    <w:p w:rsidR="005A5AE8" w:rsidRDefault="005A5AE8" w:rsidP="005A5AE8">
      <w:pPr>
        <w:jc w:val="center"/>
        <w:rPr>
          <w:b/>
          <w:sz w:val="28"/>
          <w:szCs w:val="28"/>
        </w:rPr>
      </w:pPr>
      <w:r>
        <w:rPr>
          <w:b/>
          <w:sz w:val="28"/>
          <w:szCs w:val="28"/>
        </w:rPr>
        <w:t>Республики Башкортостан</w:t>
      </w:r>
    </w:p>
    <w:p w:rsidR="005A5AE8" w:rsidRDefault="005A5AE8" w:rsidP="005A5AE8">
      <w:pPr>
        <w:pStyle w:val="ConsPlusNormal"/>
        <w:widowControl/>
        <w:ind w:firstLine="540"/>
        <w:jc w:val="center"/>
        <w:rPr>
          <w:rFonts w:ascii="Times New Roman" w:hAnsi="Times New Roman" w:cs="Times New Roman"/>
          <w:sz w:val="28"/>
          <w:szCs w:val="28"/>
        </w:rPr>
      </w:pPr>
    </w:p>
    <w:p w:rsidR="005A5AE8" w:rsidRDefault="005A5AE8" w:rsidP="005A5AE8">
      <w:pPr>
        <w:pStyle w:val="ConsPlusNormal"/>
        <w:widowControl/>
        <w:ind w:firstLine="0"/>
        <w:jc w:val="both"/>
        <w:rPr>
          <w:rFonts w:ascii="Times New Roman" w:hAnsi="Times New Roman" w:cs="Times New Roman"/>
          <w:sz w:val="28"/>
        </w:rPr>
      </w:pPr>
    </w:p>
    <w:p w:rsidR="005A5AE8" w:rsidRDefault="005A5AE8" w:rsidP="005A5AE8">
      <w:pPr>
        <w:pStyle w:val="ConsPlusNormal"/>
        <w:widowControl/>
        <w:ind w:firstLine="0"/>
        <w:jc w:val="both"/>
        <w:rPr>
          <w:rFonts w:ascii="Times New Roman" w:hAnsi="Times New Roman" w:cs="Times New Roman"/>
          <w:sz w:val="28"/>
        </w:rPr>
      </w:pPr>
    </w:p>
    <w:p w:rsidR="005A5AE8" w:rsidRDefault="005A5AE8" w:rsidP="005A5AE8">
      <w:pPr>
        <w:pStyle w:val="ConsPlusNormal"/>
        <w:widowControl/>
        <w:ind w:firstLine="540"/>
        <w:jc w:val="both"/>
        <w:rPr>
          <w:rFonts w:ascii="Times New Roman" w:hAnsi="Times New Roman" w:cs="Times New Roman"/>
          <w:sz w:val="28"/>
        </w:rPr>
      </w:pPr>
      <w:r>
        <w:rPr>
          <w:rFonts w:ascii="Times New Roman" w:hAnsi="Times New Roman" w:cs="Times New Roman"/>
          <w:sz w:val="28"/>
        </w:rPr>
        <w:t xml:space="preserve">Совет сельского поселения </w:t>
      </w:r>
      <w:proofErr w:type="spellStart"/>
      <w:r>
        <w:rPr>
          <w:rFonts w:ascii="Times New Roman" w:hAnsi="Times New Roman" w:cs="Times New Roman"/>
          <w:sz w:val="28"/>
        </w:rPr>
        <w:t>Ялгыз-Наратский</w:t>
      </w:r>
      <w:proofErr w:type="spellEnd"/>
      <w:r>
        <w:rPr>
          <w:rFonts w:ascii="Times New Roman" w:hAnsi="Times New Roman" w:cs="Times New Roman"/>
          <w:sz w:val="28"/>
        </w:rPr>
        <w:t xml:space="preserve"> сельсовет  муниципального района </w:t>
      </w:r>
      <w:proofErr w:type="spellStart"/>
      <w:r>
        <w:rPr>
          <w:rFonts w:ascii="Times New Roman" w:hAnsi="Times New Roman" w:cs="Times New Roman"/>
          <w:sz w:val="28"/>
        </w:rPr>
        <w:t>Татышлинский</w:t>
      </w:r>
      <w:proofErr w:type="spellEnd"/>
      <w:r>
        <w:rPr>
          <w:rFonts w:ascii="Times New Roman" w:hAnsi="Times New Roman" w:cs="Times New Roman"/>
          <w:sz w:val="28"/>
        </w:rPr>
        <w:t xml:space="preserve"> район Республики Башкортостан </w:t>
      </w:r>
    </w:p>
    <w:p w:rsidR="005A5AE8" w:rsidRDefault="005A5AE8" w:rsidP="005A5AE8">
      <w:pPr>
        <w:pStyle w:val="ConsPlusNormal"/>
        <w:widowControl/>
        <w:ind w:firstLine="540"/>
        <w:jc w:val="center"/>
        <w:rPr>
          <w:rFonts w:ascii="Times New Roman" w:hAnsi="Times New Roman" w:cs="Times New Roman"/>
          <w:b/>
          <w:sz w:val="28"/>
        </w:rPr>
      </w:pPr>
    </w:p>
    <w:p w:rsidR="005A5AE8" w:rsidRDefault="005A5AE8" w:rsidP="005A5AE8">
      <w:pPr>
        <w:pStyle w:val="ConsPlusNormal"/>
        <w:widowControl/>
        <w:ind w:firstLine="540"/>
        <w:jc w:val="center"/>
        <w:rPr>
          <w:rFonts w:ascii="Times New Roman" w:hAnsi="Times New Roman" w:cs="Times New Roman"/>
          <w:b/>
          <w:sz w:val="28"/>
        </w:rPr>
      </w:pPr>
      <w:r>
        <w:rPr>
          <w:rFonts w:ascii="Times New Roman" w:hAnsi="Times New Roman" w:cs="Times New Roman"/>
          <w:b/>
          <w:sz w:val="28"/>
        </w:rPr>
        <w:t>Р Е Ш И Л :</w:t>
      </w:r>
    </w:p>
    <w:p w:rsidR="005A5AE8" w:rsidRDefault="005A5AE8" w:rsidP="005A5AE8">
      <w:pPr>
        <w:pStyle w:val="ConsPlusNormal"/>
        <w:widowControl/>
        <w:ind w:firstLine="540"/>
        <w:jc w:val="center"/>
        <w:rPr>
          <w:rFonts w:ascii="Times New Roman" w:hAnsi="Times New Roman" w:cs="Times New Roman"/>
          <w:b/>
          <w:sz w:val="28"/>
        </w:rPr>
      </w:pPr>
    </w:p>
    <w:p w:rsidR="005A5AE8" w:rsidRDefault="005A5AE8" w:rsidP="005A5AE8">
      <w:pPr>
        <w:pStyle w:val="ConsPlusNormal"/>
        <w:widowControl/>
        <w:ind w:firstLine="709"/>
        <w:jc w:val="both"/>
        <w:rPr>
          <w:rFonts w:ascii="Times New Roman" w:hAnsi="Times New Roman" w:cs="Times New Roman"/>
          <w:sz w:val="28"/>
          <w:szCs w:val="28"/>
        </w:rPr>
      </w:pPr>
      <w:r>
        <w:rPr>
          <w:rFonts w:ascii="Times New Roman" w:hAnsi="Times New Roman" w:cs="Times New Roman"/>
          <w:b/>
          <w:sz w:val="28"/>
        </w:rPr>
        <w:t xml:space="preserve">1. </w:t>
      </w:r>
      <w:r>
        <w:rPr>
          <w:rFonts w:ascii="Times New Roman" w:hAnsi="Times New Roman" w:cs="Times New Roman"/>
          <w:sz w:val="28"/>
        </w:rPr>
        <w:t xml:space="preserve">Внести в Устав сельского поселения </w:t>
      </w:r>
      <w:proofErr w:type="spellStart"/>
      <w:r>
        <w:rPr>
          <w:rFonts w:ascii="Times New Roman" w:hAnsi="Times New Roman" w:cs="Times New Roman"/>
          <w:sz w:val="28"/>
        </w:rPr>
        <w:t>Ялгыз-Наратский</w:t>
      </w:r>
      <w:proofErr w:type="spellEnd"/>
      <w:r>
        <w:rPr>
          <w:rFonts w:ascii="Times New Roman" w:hAnsi="Times New Roman" w:cs="Times New Roman"/>
          <w:sz w:val="28"/>
        </w:rPr>
        <w:t xml:space="preserve"> сельсовет муниципального района </w:t>
      </w:r>
      <w:proofErr w:type="spellStart"/>
      <w:r>
        <w:rPr>
          <w:rFonts w:ascii="Times New Roman" w:hAnsi="Times New Roman" w:cs="Times New Roman"/>
          <w:sz w:val="28"/>
        </w:rPr>
        <w:t>Татышлинский</w:t>
      </w:r>
      <w:proofErr w:type="spellEnd"/>
      <w:r>
        <w:rPr>
          <w:rFonts w:ascii="Times New Roman" w:hAnsi="Times New Roman" w:cs="Times New Roman"/>
          <w:sz w:val="28"/>
        </w:rPr>
        <w:t xml:space="preserve"> район Республики Башкортостан </w:t>
      </w:r>
      <w:r>
        <w:rPr>
          <w:rFonts w:ascii="Times New Roman" w:hAnsi="Times New Roman" w:cs="Times New Roman"/>
          <w:sz w:val="28"/>
          <w:szCs w:val="28"/>
        </w:rPr>
        <w:t>следующие изменения и дополнения:</w:t>
      </w:r>
    </w:p>
    <w:p w:rsidR="005A5AE8" w:rsidRDefault="005A5AE8" w:rsidP="005A5AE8">
      <w:pPr>
        <w:autoSpaceDE w:val="0"/>
        <w:autoSpaceDN w:val="0"/>
        <w:adjustRightInd w:val="0"/>
        <w:ind w:firstLine="709"/>
        <w:jc w:val="both"/>
        <w:rPr>
          <w:sz w:val="28"/>
          <w:szCs w:val="28"/>
        </w:rPr>
      </w:pPr>
      <w:r>
        <w:rPr>
          <w:b/>
          <w:sz w:val="28"/>
          <w:szCs w:val="28"/>
        </w:rPr>
        <w:t xml:space="preserve">1.1. </w:t>
      </w:r>
      <w:r>
        <w:rPr>
          <w:sz w:val="28"/>
          <w:szCs w:val="28"/>
        </w:rPr>
        <w:t>В части 1 статьи 3:</w:t>
      </w:r>
    </w:p>
    <w:p w:rsidR="005A5AE8" w:rsidRDefault="005A5AE8" w:rsidP="005A5AE8">
      <w:pPr>
        <w:autoSpaceDE w:val="0"/>
        <w:autoSpaceDN w:val="0"/>
        <w:adjustRightInd w:val="0"/>
        <w:ind w:firstLine="709"/>
        <w:jc w:val="both"/>
        <w:rPr>
          <w:sz w:val="28"/>
          <w:szCs w:val="28"/>
        </w:rPr>
      </w:pPr>
      <w:r>
        <w:rPr>
          <w:sz w:val="28"/>
          <w:szCs w:val="28"/>
        </w:rPr>
        <w:t>а) пункт 16 изложить в следующей редакции:</w:t>
      </w:r>
    </w:p>
    <w:p w:rsidR="005A5AE8" w:rsidRDefault="005A5AE8" w:rsidP="005A5AE8">
      <w:pPr>
        <w:autoSpaceDE w:val="0"/>
        <w:autoSpaceDN w:val="0"/>
        <w:adjustRightInd w:val="0"/>
        <w:ind w:firstLine="709"/>
        <w:jc w:val="both"/>
        <w:rPr>
          <w:sz w:val="28"/>
          <w:szCs w:val="28"/>
        </w:rPr>
      </w:pPr>
      <w:r>
        <w:rPr>
          <w:sz w:val="28"/>
          <w:szCs w:val="28"/>
        </w:rPr>
        <w:t>«16) обеспечение условий для развития на территории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Сельского поселения;»;</w:t>
      </w:r>
    </w:p>
    <w:p w:rsidR="005A5AE8" w:rsidRDefault="005A5AE8" w:rsidP="005A5AE8">
      <w:pPr>
        <w:autoSpaceDE w:val="0"/>
        <w:autoSpaceDN w:val="0"/>
        <w:adjustRightInd w:val="0"/>
        <w:ind w:firstLine="709"/>
        <w:jc w:val="both"/>
        <w:rPr>
          <w:sz w:val="28"/>
          <w:szCs w:val="28"/>
        </w:rPr>
      </w:pPr>
      <w:r>
        <w:rPr>
          <w:sz w:val="28"/>
          <w:szCs w:val="28"/>
        </w:rPr>
        <w:t>б) пункт 19 изложить в следующей редакции:</w:t>
      </w:r>
    </w:p>
    <w:p w:rsidR="005A5AE8" w:rsidRDefault="005A5AE8" w:rsidP="005A5AE8">
      <w:pPr>
        <w:autoSpaceDE w:val="0"/>
        <w:autoSpaceDN w:val="0"/>
        <w:adjustRightInd w:val="0"/>
        <w:ind w:firstLine="709"/>
        <w:jc w:val="both"/>
        <w:rPr>
          <w:sz w:val="28"/>
          <w:szCs w:val="28"/>
        </w:rPr>
      </w:pPr>
      <w:r>
        <w:rPr>
          <w:sz w:val="28"/>
          <w:szCs w:val="28"/>
        </w:rPr>
        <w:t>«19) участие в организации деятельности по сбору (в том числе раздельному сбору) и транспортированию твердых коммунальных отходов;».</w:t>
      </w:r>
    </w:p>
    <w:p w:rsidR="005A5AE8" w:rsidRDefault="005A5AE8" w:rsidP="005A5AE8">
      <w:pPr>
        <w:autoSpaceDE w:val="0"/>
        <w:autoSpaceDN w:val="0"/>
        <w:adjustRightInd w:val="0"/>
        <w:ind w:firstLine="709"/>
        <w:jc w:val="both"/>
        <w:rPr>
          <w:bCs/>
          <w:sz w:val="28"/>
          <w:szCs w:val="28"/>
        </w:rPr>
      </w:pPr>
      <w:r>
        <w:rPr>
          <w:b/>
          <w:bCs/>
          <w:sz w:val="28"/>
          <w:szCs w:val="28"/>
        </w:rPr>
        <w:t>1.2.</w:t>
      </w:r>
      <w:r>
        <w:rPr>
          <w:bCs/>
          <w:sz w:val="28"/>
          <w:szCs w:val="28"/>
        </w:rPr>
        <w:t xml:space="preserve"> Часть 1 статьи 4 дополнить пунктом 13 следующего содержания:</w:t>
      </w:r>
    </w:p>
    <w:p w:rsidR="005A5AE8" w:rsidRDefault="005A5AE8" w:rsidP="005A5AE8">
      <w:pPr>
        <w:pStyle w:val="ConsPlusNormal"/>
        <w:ind w:firstLine="540"/>
        <w:jc w:val="both"/>
        <w:rPr>
          <w:rFonts w:ascii="Times New Roman" w:hAnsi="Times New Roman" w:cs="Times New Roman"/>
          <w:sz w:val="28"/>
          <w:szCs w:val="28"/>
        </w:rPr>
      </w:pPr>
      <w:r>
        <w:rPr>
          <w:rFonts w:ascii="Times New Roman" w:hAnsi="Times New Roman" w:cs="Times New Roman"/>
          <w:bCs/>
          <w:sz w:val="28"/>
          <w:szCs w:val="28"/>
        </w:rPr>
        <w:t xml:space="preserve">«13) </w:t>
      </w:r>
      <w:r>
        <w:rPr>
          <w:rFonts w:ascii="Times New Roman" w:hAnsi="Times New Roman" w:cs="Times New Roman"/>
          <w:sz w:val="28"/>
          <w:szCs w:val="28"/>
        </w:rPr>
        <w:t>осуществление мероприятий по отлову и содержанию безнадзорных животных, обитающих на территории Сельского поселения.».</w:t>
      </w:r>
    </w:p>
    <w:p w:rsidR="005A5AE8" w:rsidRDefault="005A5AE8" w:rsidP="005A5AE8">
      <w:pPr>
        <w:autoSpaceDE w:val="0"/>
        <w:autoSpaceDN w:val="0"/>
        <w:adjustRightInd w:val="0"/>
        <w:ind w:firstLine="709"/>
        <w:jc w:val="both"/>
        <w:rPr>
          <w:color w:val="000000"/>
          <w:sz w:val="28"/>
          <w:szCs w:val="28"/>
        </w:rPr>
      </w:pPr>
      <w:r>
        <w:rPr>
          <w:b/>
          <w:bCs/>
          <w:sz w:val="28"/>
          <w:szCs w:val="28"/>
        </w:rPr>
        <w:t>1.3.</w:t>
      </w:r>
      <w:r>
        <w:rPr>
          <w:color w:val="000000"/>
          <w:sz w:val="28"/>
          <w:szCs w:val="28"/>
        </w:rPr>
        <w:t xml:space="preserve"> Пункт 13 части 1 статьи 5 изложить в следующей редакции:</w:t>
      </w:r>
    </w:p>
    <w:p w:rsidR="005A5AE8" w:rsidRDefault="005A5AE8" w:rsidP="0011769B">
      <w:pPr>
        <w:shd w:val="clear" w:color="auto" w:fill="FFFFFF" w:themeFill="background1"/>
        <w:autoSpaceDE w:val="0"/>
        <w:autoSpaceDN w:val="0"/>
        <w:adjustRightInd w:val="0"/>
        <w:ind w:firstLine="709"/>
        <w:jc w:val="both"/>
        <w:rPr>
          <w:sz w:val="28"/>
          <w:szCs w:val="28"/>
        </w:rPr>
      </w:pPr>
      <w:r>
        <w:rPr>
          <w:color w:val="000000"/>
          <w:sz w:val="28"/>
          <w:szCs w:val="28"/>
        </w:rPr>
        <w:t>«</w:t>
      </w:r>
      <w:r>
        <w:rPr>
          <w:sz w:val="28"/>
          <w:szCs w:val="28"/>
        </w:rPr>
        <w:t xml:space="preserve">13) организация профессионального образования и дополнительного профессионального образования выборных должностных лиц местного самоуправления, членов выборных органов местного самоуправления, депутатов Совета, муниципальных служащих и работников муниципальных учреждений, организация подготовки кадров для муниципальной службы в порядке, предусмотренном законодательством Российской Федерации об </w:t>
      </w:r>
      <w:r>
        <w:rPr>
          <w:sz w:val="28"/>
          <w:szCs w:val="28"/>
        </w:rPr>
        <w:lastRenderedPageBreak/>
        <w:t xml:space="preserve">образовании и </w:t>
      </w:r>
      <w:hyperlink r:id="rId5" w:history="1">
        <w:r w:rsidRPr="0011769B">
          <w:rPr>
            <w:sz w:val="28"/>
            <w:szCs w:val="28"/>
          </w:rPr>
          <w:t>законодательством</w:t>
        </w:r>
      </w:hyperlink>
      <w:r>
        <w:rPr>
          <w:sz w:val="28"/>
          <w:szCs w:val="28"/>
        </w:rPr>
        <w:t xml:space="preserve"> Российской Федерации о муниципальной службе</w:t>
      </w:r>
      <w:proofErr w:type="gramStart"/>
      <w:r>
        <w:rPr>
          <w:sz w:val="28"/>
          <w:szCs w:val="28"/>
        </w:rPr>
        <w:t>;»</w:t>
      </w:r>
      <w:proofErr w:type="gramEnd"/>
      <w:r>
        <w:rPr>
          <w:sz w:val="28"/>
          <w:szCs w:val="28"/>
        </w:rPr>
        <w:t>.</w:t>
      </w:r>
    </w:p>
    <w:p w:rsidR="005A5AE8" w:rsidRDefault="005A5AE8" w:rsidP="005A5AE8">
      <w:pPr>
        <w:autoSpaceDE w:val="0"/>
        <w:autoSpaceDN w:val="0"/>
        <w:adjustRightInd w:val="0"/>
        <w:ind w:firstLine="709"/>
        <w:jc w:val="both"/>
        <w:rPr>
          <w:b/>
          <w:bCs/>
          <w:sz w:val="28"/>
          <w:szCs w:val="28"/>
        </w:rPr>
      </w:pPr>
      <w:r>
        <w:rPr>
          <w:b/>
          <w:bCs/>
          <w:sz w:val="28"/>
          <w:szCs w:val="28"/>
        </w:rPr>
        <w:t xml:space="preserve">1.4. </w:t>
      </w:r>
      <w:r>
        <w:rPr>
          <w:sz w:val="28"/>
          <w:szCs w:val="28"/>
        </w:rPr>
        <w:t xml:space="preserve">Абзац 5 части 5 статьи 6 дополнить словами «, а в случае выдвижения инициативы проведения местного референдума избирательным объединением, иным общественным объединением ходатайство должно быть подписано </w:t>
      </w:r>
      <w:r w:rsidRPr="0011769B">
        <w:rPr>
          <w:sz w:val="28"/>
          <w:szCs w:val="28"/>
        </w:rPr>
        <w:t>всеми</w:t>
      </w:r>
      <w:r>
        <w:rPr>
          <w:sz w:val="28"/>
          <w:szCs w:val="28"/>
        </w:rPr>
        <w:t xml:space="preserve"> членами руководящего органа этого избирательного объединения, иного общественного объединения либо руководящего органа его регионального отделения или иного структурного подразделения, поддержавшими решение о выдвижении инициативы проведения местного референдума».</w:t>
      </w:r>
    </w:p>
    <w:p w:rsidR="005A5AE8" w:rsidRDefault="005A5AE8" w:rsidP="005A5AE8">
      <w:pPr>
        <w:autoSpaceDE w:val="0"/>
        <w:autoSpaceDN w:val="0"/>
        <w:adjustRightInd w:val="0"/>
        <w:ind w:firstLine="709"/>
        <w:jc w:val="both"/>
        <w:rPr>
          <w:sz w:val="28"/>
          <w:szCs w:val="28"/>
        </w:rPr>
      </w:pPr>
      <w:r>
        <w:rPr>
          <w:b/>
          <w:bCs/>
          <w:sz w:val="28"/>
          <w:szCs w:val="28"/>
        </w:rPr>
        <w:t>1.5.</w:t>
      </w:r>
      <w:r>
        <w:rPr>
          <w:bCs/>
          <w:sz w:val="28"/>
          <w:szCs w:val="28"/>
        </w:rPr>
        <w:t xml:space="preserve"> </w:t>
      </w:r>
      <w:r>
        <w:rPr>
          <w:b/>
          <w:bCs/>
          <w:sz w:val="28"/>
          <w:szCs w:val="28"/>
        </w:rPr>
        <w:t xml:space="preserve"> </w:t>
      </w:r>
      <w:hyperlink r:id="rId6" w:history="1">
        <w:r w:rsidRPr="0011769B">
          <w:rPr>
            <w:sz w:val="28"/>
            <w:szCs w:val="28"/>
          </w:rPr>
          <w:t>Пункт 4 части 3 статьи</w:t>
        </w:r>
      </w:hyperlink>
      <w:r w:rsidR="0011769B" w:rsidRPr="0011769B">
        <w:t xml:space="preserve"> </w:t>
      </w:r>
      <w:r>
        <w:rPr>
          <w:sz w:val="28"/>
          <w:szCs w:val="28"/>
        </w:rPr>
        <w:t xml:space="preserve">11 изложить в следующей редакции: </w:t>
      </w:r>
    </w:p>
    <w:p w:rsidR="005A5AE8" w:rsidRDefault="005A5AE8" w:rsidP="005A5AE8">
      <w:pPr>
        <w:pStyle w:val="ConsPlusNormal"/>
        <w:ind w:firstLine="709"/>
        <w:jc w:val="both"/>
        <w:rPr>
          <w:rFonts w:ascii="Times New Roman" w:hAnsi="Times New Roman" w:cs="Times New Roman"/>
          <w:b/>
          <w:bCs/>
          <w:sz w:val="28"/>
          <w:szCs w:val="28"/>
        </w:rPr>
      </w:pPr>
      <w:r>
        <w:rPr>
          <w:rFonts w:ascii="Times New Roman" w:hAnsi="Times New Roman" w:cs="Times New Roman"/>
          <w:sz w:val="28"/>
          <w:szCs w:val="28"/>
        </w:rPr>
        <w:t xml:space="preserve">«4) вопросы о преобразовании Сельского поселения, за исключением случаев, если в соответствии со </w:t>
      </w:r>
      <w:hyperlink r:id="rId7" w:history="1">
        <w:r w:rsidRPr="0011769B">
          <w:rPr>
            <w:rFonts w:ascii="Times New Roman" w:hAnsi="Times New Roman" w:cs="Times New Roman"/>
            <w:sz w:val="28"/>
            <w:szCs w:val="28"/>
          </w:rPr>
          <w:t>статьей 13</w:t>
        </w:r>
      </w:hyperlink>
      <w:r>
        <w:rPr>
          <w:rFonts w:ascii="Times New Roman" w:hAnsi="Times New Roman" w:cs="Times New Roman"/>
          <w:sz w:val="28"/>
          <w:szCs w:val="28"/>
        </w:rPr>
        <w:t xml:space="preserve"> Федерального закона для преобразования Сельского поселения требуется получение согласия населения Сельского поселения, выраженного путем голосования</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w:t>
      </w:r>
    </w:p>
    <w:p w:rsidR="005A5AE8" w:rsidRDefault="005A5AE8" w:rsidP="005A5AE8">
      <w:pPr>
        <w:pStyle w:val="ConsPlusNormal"/>
        <w:ind w:firstLine="709"/>
        <w:jc w:val="both"/>
        <w:rPr>
          <w:rFonts w:ascii="Times New Roman" w:hAnsi="Times New Roman" w:cs="Times New Roman"/>
          <w:bCs/>
          <w:sz w:val="28"/>
          <w:szCs w:val="28"/>
        </w:rPr>
      </w:pPr>
      <w:r>
        <w:rPr>
          <w:rFonts w:ascii="Times New Roman" w:hAnsi="Times New Roman" w:cs="Times New Roman"/>
          <w:b/>
          <w:bCs/>
          <w:sz w:val="28"/>
          <w:szCs w:val="28"/>
        </w:rPr>
        <w:t xml:space="preserve">1.6. </w:t>
      </w:r>
      <w:r>
        <w:rPr>
          <w:rFonts w:ascii="Times New Roman" w:hAnsi="Times New Roman" w:cs="Times New Roman"/>
          <w:bCs/>
          <w:sz w:val="28"/>
          <w:szCs w:val="28"/>
        </w:rPr>
        <w:t>Часть 4 статьи 14 дополнить следующими словами «</w:t>
      </w:r>
      <w:r>
        <w:rPr>
          <w:rFonts w:ascii="Times New Roman" w:hAnsi="Times New Roman" w:cs="Times New Roman"/>
          <w:sz w:val="28"/>
          <w:szCs w:val="28"/>
        </w:rPr>
        <w:t>в соответствии с законом Республики Башкортостан</w:t>
      </w:r>
      <w:r>
        <w:rPr>
          <w:rFonts w:ascii="Times New Roman" w:hAnsi="Times New Roman" w:cs="Times New Roman"/>
          <w:bCs/>
          <w:sz w:val="28"/>
          <w:szCs w:val="28"/>
        </w:rPr>
        <w:t>».</w:t>
      </w:r>
    </w:p>
    <w:p w:rsidR="005A5AE8" w:rsidRDefault="005A5AE8" w:rsidP="005A5AE8">
      <w:pPr>
        <w:ind w:firstLine="709"/>
        <w:jc w:val="both"/>
        <w:rPr>
          <w:b/>
          <w:bCs/>
          <w:sz w:val="28"/>
          <w:szCs w:val="28"/>
        </w:rPr>
      </w:pPr>
      <w:r>
        <w:rPr>
          <w:b/>
          <w:bCs/>
          <w:sz w:val="28"/>
          <w:szCs w:val="28"/>
        </w:rPr>
        <w:t>1.7. В статье 18:</w:t>
      </w:r>
    </w:p>
    <w:p w:rsidR="005A5AE8" w:rsidRDefault="005A5AE8" w:rsidP="005A5AE8">
      <w:pPr>
        <w:ind w:firstLine="709"/>
        <w:jc w:val="both"/>
        <w:rPr>
          <w:bCs/>
          <w:sz w:val="28"/>
          <w:szCs w:val="28"/>
        </w:rPr>
      </w:pPr>
      <w:r>
        <w:rPr>
          <w:bCs/>
          <w:sz w:val="28"/>
          <w:szCs w:val="28"/>
        </w:rPr>
        <w:t>а) в части 3 слова «</w:t>
      </w:r>
      <w:r>
        <w:rPr>
          <w:color w:val="000000"/>
          <w:sz w:val="28"/>
          <w:szCs w:val="28"/>
        </w:rPr>
        <w:t>на пятнадцатый день» заменить словами «в течение 30 дней».</w:t>
      </w:r>
    </w:p>
    <w:p w:rsidR="005A5AE8" w:rsidRDefault="005A5AE8" w:rsidP="005A5AE8">
      <w:pPr>
        <w:ind w:firstLine="709"/>
        <w:jc w:val="both"/>
        <w:rPr>
          <w:bCs/>
          <w:sz w:val="28"/>
          <w:szCs w:val="28"/>
        </w:rPr>
      </w:pPr>
      <w:r>
        <w:rPr>
          <w:bCs/>
          <w:sz w:val="28"/>
          <w:szCs w:val="28"/>
        </w:rPr>
        <w:t>б) часть 12 дополнить предложением следующего содержания:</w:t>
      </w:r>
    </w:p>
    <w:p w:rsidR="005A5AE8" w:rsidRDefault="005A5AE8" w:rsidP="005A5AE8">
      <w:pPr>
        <w:ind w:firstLine="709"/>
        <w:jc w:val="both"/>
        <w:rPr>
          <w:color w:val="000000"/>
          <w:sz w:val="28"/>
          <w:szCs w:val="28"/>
        </w:rPr>
      </w:pPr>
      <w:r>
        <w:rPr>
          <w:bCs/>
          <w:sz w:val="28"/>
          <w:szCs w:val="28"/>
        </w:rPr>
        <w:t>«</w:t>
      </w:r>
      <w:r>
        <w:rPr>
          <w:color w:val="000000"/>
          <w:sz w:val="28"/>
          <w:szCs w:val="28"/>
        </w:rPr>
        <w:t>В случаях досрочного прекращения полномочий главы Сельского поселения либо временного отсутствия главы Сельского поселения (отпуск, болезнь, командировка и т.д.) его полномочия председателя Совета осуществляются заместителем председателя Совета либо при отсутствии, в том числе временном, заместителя председателя Совета - иным депутатом Совета в соответствии с решением Совета.»;</w:t>
      </w:r>
    </w:p>
    <w:p w:rsidR="005A5AE8" w:rsidRDefault="005A5AE8" w:rsidP="005A5AE8">
      <w:pPr>
        <w:ind w:firstLine="709"/>
        <w:jc w:val="both"/>
        <w:rPr>
          <w:color w:val="000000"/>
          <w:sz w:val="28"/>
          <w:szCs w:val="28"/>
        </w:rPr>
      </w:pPr>
      <w:r>
        <w:rPr>
          <w:color w:val="000000"/>
          <w:sz w:val="28"/>
          <w:szCs w:val="28"/>
        </w:rPr>
        <w:t>в) дополнить частью 12.1 следующего содержания:</w:t>
      </w:r>
    </w:p>
    <w:p w:rsidR="005A5AE8" w:rsidRDefault="005A5AE8" w:rsidP="005A5AE8">
      <w:pPr>
        <w:ind w:firstLine="709"/>
        <w:jc w:val="both"/>
        <w:rPr>
          <w:sz w:val="28"/>
          <w:szCs w:val="28"/>
        </w:rPr>
      </w:pPr>
      <w:r>
        <w:rPr>
          <w:color w:val="000000"/>
          <w:sz w:val="28"/>
          <w:szCs w:val="28"/>
        </w:rPr>
        <w:t xml:space="preserve">«12.1. </w:t>
      </w:r>
      <w:r>
        <w:rPr>
          <w:sz w:val="28"/>
          <w:szCs w:val="28"/>
        </w:rPr>
        <w:t>Совет избирает заместителя председателя Совета из числа депутатов Совета большинством голосов от установленной численности депутатов Совета на срок полномочий Совета.</w:t>
      </w:r>
    </w:p>
    <w:p w:rsidR="005A5AE8" w:rsidRDefault="005A5AE8" w:rsidP="005A5AE8">
      <w:pPr>
        <w:ind w:firstLine="709"/>
        <w:jc w:val="both"/>
        <w:rPr>
          <w:b/>
          <w:bCs/>
          <w:sz w:val="28"/>
          <w:szCs w:val="28"/>
        </w:rPr>
      </w:pPr>
      <w:r>
        <w:rPr>
          <w:sz w:val="28"/>
          <w:szCs w:val="28"/>
        </w:rPr>
        <w:t>Полномочия заместителя председателя Совета по предложению главы Сельского поселения или одной трети от установленной численности депутатов Совета могут быть прекращены досрочно. Полномочия заместителя председателя Совета могут быть прекращены досрочно и по его личному заявлению.</w:t>
      </w:r>
    </w:p>
    <w:p w:rsidR="005A5AE8" w:rsidRDefault="005A5AE8" w:rsidP="005A5AE8">
      <w:pPr>
        <w:ind w:firstLine="709"/>
        <w:jc w:val="both"/>
        <w:rPr>
          <w:bCs/>
          <w:sz w:val="28"/>
          <w:szCs w:val="28"/>
        </w:rPr>
      </w:pPr>
      <w:r>
        <w:rPr>
          <w:sz w:val="28"/>
          <w:szCs w:val="28"/>
        </w:rPr>
        <w:t>Решение Совета о досрочном прекращении полномочий заместителя председателя Совета принимается большинством голосов от установленной численности депутатов Совета.</w:t>
      </w:r>
      <w:r>
        <w:rPr>
          <w:bCs/>
          <w:sz w:val="28"/>
          <w:szCs w:val="28"/>
        </w:rPr>
        <w:t>».</w:t>
      </w:r>
    </w:p>
    <w:p w:rsidR="005A5AE8" w:rsidRDefault="005A5AE8" w:rsidP="005A5AE8">
      <w:pPr>
        <w:autoSpaceDE w:val="0"/>
        <w:autoSpaceDN w:val="0"/>
        <w:adjustRightInd w:val="0"/>
        <w:ind w:firstLine="709"/>
        <w:jc w:val="both"/>
        <w:rPr>
          <w:b/>
          <w:bCs/>
          <w:sz w:val="28"/>
          <w:szCs w:val="28"/>
        </w:rPr>
      </w:pPr>
      <w:r>
        <w:rPr>
          <w:b/>
          <w:bCs/>
          <w:sz w:val="28"/>
          <w:szCs w:val="28"/>
        </w:rPr>
        <w:t>1.8.</w:t>
      </w:r>
      <w:r>
        <w:rPr>
          <w:bCs/>
          <w:sz w:val="28"/>
          <w:szCs w:val="28"/>
        </w:rPr>
        <w:t xml:space="preserve"> </w:t>
      </w:r>
      <w:r>
        <w:rPr>
          <w:b/>
          <w:bCs/>
          <w:sz w:val="28"/>
          <w:szCs w:val="28"/>
        </w:rPr>
        <w:t>В статье 19:</w:t>
      </w:r>
    </w:p>
    <w:p w:rsidR="005A5AE8" w:rsidRDefault="005A5AE8" w:rsidP="005A5AE8">
      <w:pPr>
        <w:autoSpaceDE w:val="0"/>
        <w:autoSpaceDN w:val="0"/>
        <w:adjustRightInd w:val="0"/>
        <w:ind w:firstLine="709"/>
        <w:jc w:val="both"/>
        <w:rPr>
          <w:bCs/>
          <w:sz w:val="28"/>
          <w:szCs w:val="28"/>
        </w:rPr>
      </w:pPr>
      <w:r>
        <w:rPr>
          <w:bCs/>
          <w:sz w:val="28"/>
          <w:szCs w:val="28"/>
        </w:rPr>
        <w:t>а) часть 7 признать утратившим силу;</w:t>
      </w:r>
    </w:p>
    <w:p w:rsidR="005A5AE8" w:rsidRDefault="005A5AE8" w:rsidP="005A5AE8">
      <w:pPr>
        <w:autoSpaceDE w:val="0"/>
        <w:autoSpaceDN w:val="0"/>
        <w:adjustRightInd w:val="0"/>
        <w:ind w:firstLine="709"/>
        <w:jc w:val="both"/>
        <w:rPr>
          <w:sz w:val="28"/>
          <w:szCs w:val="28"/>
        </w:rPr>
      </w:pPr>
      <w:r>
        <w:rPr>
          <w:bCs/>
          <w:sz w:val="28"/>
          <w:szCs w:val="28"/>
        </w:rPr>
        <w:t xml:space="preserve">б) в части 8 </w:t>
      </w:r>
      <w:r>
        <w:rPr>
          <w:sz w:val="28"/>
          <w:szCs w:val="28"/>
        </w:rPr>
        <w:t>слова «из своего состава» исключить, слово «главу» заменить словом «главы».</w:t>
      </w:r>
    </w:p>
    <w:p w:rsidR="005A5AE8" w:rsidRDefault="005A5AE8" w:rsidP="005A5AE8">
      <w:pPr>
        <w:ind w:firstLine="709"/>
        <w:jc w:val="both"/>
        <w:rPr>
          <w:bCs/>
          <w:sz w:val="28"/>
          <w:szCs w:val="28"/>
        </w:rPr>
      </w:pPr>
      <w:r>
        <w:rPr>
          <w:b/>
          <w:bCs/>
          <w:sz w:val="28"/>
          <w:szCs w:val="28"/>
        </w:rPr>
        <w:t>1.9.</w:t>
      </w:r>
      <w:r>
        <w:rPr>
          <w:bCs/>
          <w:sz w:val="28"/>
          <w:szCs w:val="28"/>
        </w:rPr>
        <w:t xml:space="preserve"> Дополнить статьей 19.1 следующего содержания: </w:t>
      </w:r>
    </w:p>
    <w:p w:rsidR="005A5AE8" w:rsidRDefault="005A5AE8" w:rsidP="005A5AE8">
      <w:pPr>
        <w:tabs>
          <w:tab w:val="num" w:pos="0"/>
        </w:tabs>
        <w:ind w:firstLine="708"/>
        <w:jc w:val="both"/>
        <w:rPr>
          <w:b/>
          <w:color w:val="000000"/>
          <w:sz w:val="28"/>
          <w:szCs w:val="28"/>
        </w:rPr>
      </w:pPr>
      <w:r>
        <w:rPr>
          <w:b/>
          <w:color w:val="000000"/>
          <w:sz w:val="28"/>
          <w:szCs w:val="28"/>
        </w:rPr>
        <w:t xml:space="preserve">«Статья </w:t>
      </w:r>
      <w:r>
        <w:rPr>
          <w:b/>
          <w:bCs/>
          <w:sz w:val="28"/>
          <w:szCs w:val="28"/>
        </w:rPr>
        <w:t>19.1</w:t>
      </w:r>
      <w:r>
        <w:rPr>
          <w:b/>
          <w:color w:val="000000"/>
          <w:sz w:val="28"/>
          <w:szCs w:val="28"/>
        </w:rPr>
        <w:t>. Исполнение полномочий главы Сельского поселения</w:t>
      </w:r>
    </w:p>
    <w:p w:rsidR="005A5AE8" w:rsidRDefault="005A5AE8" w:rsidP="005A5AE8">
      <w:pPr>
        <w:pStyle w:val="31"/>
        <w:tabs>
          <w:tab w:val="num" w:pos="0"/>
        </w:tabs>
        <w:spacing w:after="0"/>
        <w:ind w:right="-1" w:firstLine="708"/>
        <w:jc w:val="both"/>
        <w:rPr>
          <w:color w:val="000000"/>
          <w:sz w:val="28"/>
          <w:szCs w:val="28"/>
          <w:lang w:val="ru-RU"/>
        </w:rPr>
      </w:pPr>
    </w:p>
    <w:p w:rsidR="005A5AE8" w:rsidRDefault="005A5AE8" w:rsidP="005A5AE8">
      <w:pPr>
        <w:pStyle w:val="31"/>
        <w:tabs>
          <w:tab w:val="num" w:pos="0"/>
        </w:tabs>
        <w:spacing w:after="0"/>
        <w:ind w:right="-1" w:firstLine="708"/>
        <w:jc w:val="both"/>
        <w:rPr>
          <w:color w:val="000000"/>
          <w:sz w:val="28"/>
          <w:szCs w:val="28"/>
          <w:lang w:val="ru-RU"/>
        </w:rPr>
      </w:pPr>
      <w:r>
        <w:rPr>
          <w:color w:val="000000"/>
          <w:sz w:val="28"/>
          <w:szCs w:val="28"/>
        </w:rPr>
        <w:lastRenderedPageBreak/>
        <w:t>В случа</w:t>
      </w:r>
      <w:r>
        <w:rPr>
          <w:color w:val="000000"/>
          <w:sz w:val="28"/>
          <w:szCs w:val="28"/>
          <w:lang w:val="ru-RU"/>
        </w:rPr>
        <w:t>ях</w:t>
      </w:r>
      <w:r>
        <w:rPr>
          <w:color w:val="000000"/>
          <w:sz w:val="28"/>
          <w:szCs w:val="28"/>
        </w:rPr>
        <w:t xml:space="preserve"> досрочного прекращения полномочий главы</w:t>
      </w:r>
      <w:r>
        <w:rPr>
          <w:color w:val="000000"/>
          <w:sz w:val="28"/>
          <w:szCs w:val="28"/>
          <w:lang w:val="ru-RU"/>
        </w:rPr>
        <w:t xml:space="preserve"> Сельского</w:t>
      </w:r>
      <w:r>
        <w:rPr>
          <w:color w:val="000000"/>
          <w:sz w:val="28"/>
          <w:szCs w:val="28"/>
        </w:rPr>
        <w:t xml:space="preserve"> поселения </w:t>
      </w:r>
      <w:r>
        <w:rPr>
          <w:color w:val="000000"/>
          <w:sz w:val="28"/>
          <w:szCs w:val="28"/>
          <w:lang w:val="ru-RU"/>
        </w:rPr>
        <w:t xml:space="preserve">либо временного отсутствия </w:t>
      </w:r>
      <w:r>
        <w:rPr>
          <w:color w:val="000000"/>
          <w:sz w:val="28"/>
          <w:szCs w:val="28"/>
        </w:rPr>
        <w:t>главы</w:t>
      </w:r>
      <w:r>
        <w:rPr>
          <w:color w:val="000000"/>
          <w:sz w:val="28"/>
          <w:szCs w:val="28"/>
          <w:lang w:val="ru-RU"/>
        </w:rPr>
        <w:t xml:space="preserve"> Сельского</w:t>
      </w:r>
      <w:r>
        <w:rPr>
          <w:color w:val="000000"/>
          <w:sz w:val="28"/>
          <w:szCs w:val="28"/>
        </w:rPr>
        <w:t xml:space="preserve"> поселения</w:t>
      </w:r>
      <w:r>
        <w:rPr>
          <w:color w:val="000000"/>
          <w:sz w:val="28"/>
          <w:szCs w:val="28"/>
          <w:lang w:val="ru-RU"/>
        </w:rPr>
        <w:t xml:space="preserve"> (отпуск, болезнь, командировка и т.д.) его полномочия временно осуществляет управляющий делами Администрации Сельского поселения, за исключением полномочий председателя Совета, осуществляемые заместителем председателя Совета либо при отсутствии, в том числе временном, заместителя председателя Совета - иным депутатом Совета в соответствии с решением Совета.».</w:t>
      </w:r>
    </w:p>
    <w:p w:rsidR="005A5AE8" w:rsidRDefault="005A5AE8" w:rsidP="005A5AE8">
      <w:pPr>
        <w:pStyle w:val="a5"/>
        <w:spacing w:after="0"/>
        <w:ind w:left="0" w:firstLine="709"/>
        <w:jc w:val="both"/>
        <w:rPr>
          <w:rFonts w:ascii="Times New Roman" w:hAnsi="Times New Roman"/>
          <w:sz w:val="28"/>
          <w:szCs w:val="28"/>
        </w:rPr>
      </w:pPr>
      <w:r>
        <w:rPr>
          <w:rFonts w:ascii="Times New Roman" w:hAnsi="Times New Roman"/>
          <w:b/>
          <w:sz w:val="28"/>
          <w:szCs w:val="28"/>
        </w:rPr>
        <w:t xml:space="preserve">1.10. </w:t>
      </w:r>
      <w:r>
        <w:rPr>
          <w:rFonts w:ascii="Times New Roman" w:hAnsi="Times New Roman"/>
          <w:sz w:val="28"/>
          <w:szCs w:val="28"/>
        </w:rPr>
        <w:t>Часть 5 статьи 22 изложить в следующей редакции:</w:t>
      </w:r>
    </w:p>
    <w:p w:rsidR="005A5AE8" w:rsidRDefault="005A5AE8" w:rsidP="005A5AE8">
      <w:pPr>
        <w:ind w:firstLine="709"/>
        <w:jc w:val="both"/>
        <w:rPr>
          <w:sz w:val="28"/>
          <w:szCs w:val="28"/>
        </w:rPr>
      </w:pPr>
      <w:r>
        <w:rPr>
          <w:sz w:val="28"/>
          <w:szCs w:val="28"/>
        </w:rPr>
        <w:t xml:space="preserve">«5. Депутат, член выборного органа местного самоуправления, выборное должностное лицо местного самоуправления, иное лицо, замещающее муниципальную должность, должны соблюдать ограничения, запреты,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члена выборного органа местного самоуправления, выборного должностного лица местного самоуправления, иного лица, замещающего муниципальную должность,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p>
    <w:p w:rsidR="005A5AE8" w:rsidRDefault="005A5AE8" w:rsidP="005A5AE8">
      <w:pPr>
        <w:autoSpaceDE w:val="0"/>
        <w:autoSpaceDN w:val="0"/>
        <w:adjustRightInd w:val="0"/>
        <w:ind w:firstLine="709"/>
        <w:jc w:val="both"/>
        <w:rPr>
          <w:bCs/>
          <w:sz w:val="28"/>
          <w:szCs w:val="28"/>
        </w:rPr>
      </w:pPr>
      <w:r>
        <w:rPr>
          <w:b/>
          <w:bCs/>
          <w:sz w:val="28"/>
          <w:szCs w:val="28"/>
        </w:rPr>
        <w:t>1.11.</w:t>
      </w:r>
      <w:r>
        <w:rPr>
          <w:bCs/>
          <w:sz w:val="28"/>
          <w:szCs w:val="28"/>
        </w:rPr>
        <w:t xml:space="preserve"> В абзаце первом части 6 статьи 34 слова «затрат </w:t>
      </w:r>
      <w:r>
        <w:rPr>
          <w:sz w:val="28"/>
          <w:szCs w:val="28"/>
        </w:rPr>
        <w:t>на их денежное содержание</w:t>
      </w:r>
      <w:r>
        <w:rPr>
          <w:bCs/>
          <w:sz w:val="28"/>
          <w:szCs w:val="28"/>
        </w:rPr>
        <w:t>» заменить следующими словами «расходов на оплату их труда».</w:t>
      </w:r>
    </w:p>
    <w:p w:rsidR="005A5AE8" w:rsidRDefault="005A5AE8" w:rsidP="005A5AE8">
      <w:pPr>
        <w:ind w:firstLine="709"/>
        <w:jc w:val="both"/>
        <w:rPr>
          <w:sz w:val="28"/>
          <w:szCs w:val="28"/>
        </w:rPr>
      </w:pPr>
      <w:r>
        <w:rPr>
          <w:b/>
          <w:sz w:val="28"/>
          <w:szCs w:val="28"/>
        </w:rPr>
        <w:t xml:space="preserve">1.12. </w:t>
      </w:r>
      <w:r>
        <w:rPr>
          <w:sz w:val="28"/>
          <w:szCs w:val="28"/>
        </w:rPr>
        <w:t>Абзац 5 части 3 статьи 40 признать утратившим силу.</w:t>
      </w:r>
    </w:p>
    <w:p w:rsidR="005A5AE8" w:rsidRDefault="005A5AE8" w:rsidP="005A5AE8">
      <w:pPr>
        <w:ind w:firstLine="709"/>
        <w:jc w:val="both"/>
        <w:rPr>
          <w:sz w:val="28"/>
          <w:szCs w:val="28"/>
        </w:rPr>
      </w:pPr>
      <w:r>
        <w:rPr>
          <w:b/>
          <w:sz w:val="28"/>
          <w:szCs w:val="28"/>
        </w:rPr>
        <w:t>1.13.</w:t>
      </w:r>
      <w:r>
        <w:rPr>
          <w:sz w:val="28"/>
          <w:szCs w:val="28"/>
        </w:rPr>
        <w:t xml:space="preserve"> Статью 48 дополнить частью 6 следующего содержания:</w:t>
      </w:r>
    </w:p>
    <w:p w:rsidR="005A5AE8" w:rsidRDefault="005A5AE8" w:rsidP="005A5AE8">
      <w:pPr>
        <w:ind w:firstLine="709"/>
        <w:jc w:val="both"/>
        <w:rPr>
          <w:sz w:val="28"/>
          <w:szCs w:val="28"/>
        </w:rPr>
      </w:pPr>
      <w:r>
        <w:rPr>
          <w:sz w:val="28"/>
          <w:szCs w:val="28"/>
        </w:rPr>
        <w:t xml:space="preserve">«6. Депутаты Совета, распущенного на основании части 3 настоящей статьи, вправе в течение 10 дней со дня вступления в силу закона Республики Башкортостан о роспуске Совета  обратиться в суд с заявлением для установления факта отсутствия их вины за </w:t>
      </w:r>
      <w:proofErr w:type="spellStart"/>
      <w:r>
        <w:rPr>
          <w:sz w:val="28"/>
          <w:szCs w:val="28"/>
        </w:rPr>
        <w:t>непроведение</w:t>
      </w:r>
      <w:proofErr w:type="spellEnd"/>
      <w:r>
        <w:rPr>
          <w:sz w:val="28"/>
          <w:szCs w:val="28"/>
        </w:rPr>
        <w:t xml:space="preserve"> Советом правомочного заседания в течение трех месяцев подряд. Суд должен рассмотреть заявление и принять решение не позднее чем через 10 дней со дня его подачи.».</w:t>
      </w:r>
    </w:p>
    <w:p w:rsidR="005A5AE8" w:rsidRDefault="005A5AE8" w:rsidP="005A5AE8">
      <w:pPr>
        <w:ind w:firstLine="709"/>
        <w:jc w:val="both"/>
        <w:rPr>
          <w:sz w:val="28"/>
          <w:szCs w:val="28"/>
        </w:rPr>
      </w:pPr>
      <w:r>
        <w:rPr>
          <w:b/>
          <w:sz w:val="28"/>
          <w:szCs w:val="28"/>
        </w:rPr>
        <w:t xml:space="preserve">1.14. </w:t>
      </w:r>
      <w:r>
        <w:rPr>
          <w:sz w:val="28"/>
          <w:szCs w:val="28"/>
        </w:rPr>
        <w:t>В пункте 2 части 1 статьи 49 слова «нецелевое расходование субвенций из федерального бюджета или бюджета Республики Башкортостан» заменить словами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w:t>
      </w:r>
    </w:p>
    <w:p w:rsidR="005A5AE8" w:rsidRDefault="005A5AE8" w:rsidP="005A5AE8">
      <w:pPr>
        <w:autoSpaceDE w:val="0"/>
        <w:autoSpaceDN w:val="0"/>
        <w:adjustRightInd w:val="0"/>
        <w:ind w:firstLine="709"/>
        <w:jc w:val="both"/>
        <w:rPr>
          <w:color w:val="000000"/>
          <w:sz w:val="28"/>
          <w:szCs w:val="28"/>
        </w:rPr>
      </w:pPr>
      <w:r>
        <w:rPr>
          <w:b/>
          <w:color w:val="000000"/>
          <w:sz w:val="28"/>
          <w:szCs w:val="28"/>
        </w:rPr>
        <w:t>2.</w:t>
      </w:r>
      <w:r>
        <w:rPr>
          <w:color w:val="000000"/>
          <w:sz w:val="28"/>
          <w:szCs w:val="28"/>
        </w:rPr>
        <w:t xml:space="preserve"> Настоящее решение вступает в силу со дня его </w:t>
      </w:r>
      <w:r>
        <w:rPr>
          <w:sz w:val="28"/>
          <w:szCs w:val="28"/>
        </w:rPr>
        <w:t>обнародования</w:t>
      </w:r>
      <w:r>
        <w:rPr>
          <w:color w:val="000000"/>
          <w:sz w:val="28"/>
          <w:szCs w:val="28"/>
        </w:rPr>
        <w:t>.</w:t>
      </w:r>
    </w:p>
    <w:p w:rsidR="005A5AE8" w:rsidRDefault="005A5AE8" w:rsidP="005A5AE8">
      <w:pPr>
        <w:autoSpaceDE w:val="0"/>
        <w:autoSpaceDN w:val="0"/>
        <w:adjustRightInd w:val="0"/>
        <w:ind w:firstLine="709"/>
        <w:jc w:val="both"/>
        <w:rPr>
          <w:sz w:val="28"/>
          <w:szCs w:val="28"/>
        </w:rPr>
      </w:pPr>
      <w:r>
        <w:rPr>
          <w:b/>
          <w:sz w:val="28"/>
          <w:szCs w:val="28"/>
        </w:rPr>
        <w:lastRenderedPageBreak/>
        <w:t>3.</w:t>
      </w:r>
      <w:r>
        <w:rPr>
          <w:sz w:val="28"/>
          <w:szCs w:val="28"/>
        </w:rPr>
        <w:t xml:space="preserve"> Настоящее решение обнародовать на официальном стенде Администрации сельского поселения </w:t>
      </w:r>
      <w:proofErr w:type="spellStart"/>
      <w:r>
        <w:rPr>
          <w:sz w:val="28"/>
          <w:szCs w:val="28"/>
        </w:rPr>
        <w:t>Ялгыз-Наратский</w:t>
      </w:r>
      <w:proofErr w:type="spellEnd"/>
      <w:r>
        <w:rPr>
          <w:sz w:val="28"/>
          <w:szCs w:val="28"/>
        </w:rPr>
        <w:t xml:space="preserve"> сельсовет муниципального района </w:t>
      </w:r>
      <w:proofErr w:type="spellStart"/>
      <w:r>
        <w:rPr>
          <w:sz w:val="28"/>
          <w:szCs w:val="28"/>
        </w:rPr>
        <w:t>Татышлинский</w:t>
      </w:r>
      <w:proofErr w:type="spellEnd"/>
      <w:r>
        <w:rPr>
          <w:sz w:val="28"/>
          <w:szCs w:val="28"/>
        </w:rPr>
        <w:t xml:space="preserve"> район Республики Башкортостан  после его государственной регистрации.</w:t>
      </w:r>
    </w:p>
    <w:p w:rsidR="005A5AE8" w:rsidRDefault="005A5AE8" w:rsidP="005A5AE8">
      <w:pPr>
        <w:autoSpaceDE w:val="0"/>
        <w:autoSpaceDN w:val="0"/>
        <w:adjustRightInd w:val="0"/>
        <w:ind w:firstLine="709"/>
        <w:jc w:val="both"/>
        <w:rPr>
          <w:sz w:val="28"/>
          <w:szCs w:val="28"/>
        </w:rPr>
      </w:pPr>
    </w:p>
    <w:p w:rsidR="005A5AE8" w:rsidRDefault="005A5AE8" w:rsidP="005A5AE8">
      <w:pPr>
        <w:autoSpaceDE w:val="0"/>
        <w:autoSpaceDN w:val="0"/>
        <w:adjustRightInd w:val="0"/>
        <w:ind w:firstLine="709"/>
        <w:jc w:val="both"/>
        <w:rPr>
          <w:sz w:val="28"/>
          <w:szCs w:val="28"/>
        </w:rPr>
      </w:pPr>
    </w:p>
    <w:p w:rsidR="005A5AE8" w:rsidRDefault="005A5AE8" w:rsidP="005A5AE8">
      <w:pPr>
        <w:rPr>
          <w:sz w:val="28"/>
          <w:szCs w:val="28"/>
        </w:rPr>
      </w:pPr>
    </w:p>
    <w:p w:rsidR="005A5AE8" w:rsidRDefault="005A5AE8" w:rsidP="005A5AE8">
      <w:pPr>
        <w:rPr>
          <w:sz w:val="28"/>
          <w:szCs w:val="28"/>
        </w:rPr>
      </w:pPr>
    </w:p>
    <w:p w:rsidR="005A5AE8" w:rsidRDefault="005A5AE8" w:rsidP="005A5AE8">
      <w:pPr>
        <w:rPr>
          <w:sz w:val="28"/>
          <w:szCs w:val="28"/>
        </w:rPr>
      </w:pPr>
    </w:p>
    <w:p w:rsidR="005A5AE8" w:rsidRDefault="005A5AE8" w:rsidP="005A5AE8">
      <w:pPr>
        <w:rPr>
          <w:sz w:val="28"/>
          <w:szCs w:val="28"/>
        </w:rPr>
      </w:pPr>
    </w:p>
    <w:p w:rsidR="005A5AE8" w:rsidRDefault="005A5AE8" w:rsidP="005A5AE8">
      <w:pPr>
        <w:rPr>
          <w:sz w:val="28"/>
          <w:szCs w:val="28"/>
        </w:rPr>
      </w:pPr>
      <w:r>
        <w:rPr>
          <w:sz w:val="28"/>
          <w:szCs w:val="28"/>
        </w:rPr>
        <w:t xml:space="preserve">Глава Сельского поселения:                                      </w:t>
      </w:r>
      <w:proofErr w:type="spellStart"/>
      <w:r>
        <w:rPr>
          <w:sz w:val="28"/>
          <w:szCs w:val="28"/>
        </w:rPr>
        <w:t>Р.Н.Фатихов</w:t>
      </w:r>
      <w:proofErr w:type="spellEnd"/>
    </w:p>
    <w:p w:rsidR="009F7451" w:rsidRDefault="009F7451" w:rsidP="005A5AE8"/>
    <w:sectPr w:rsidR="009F7451" w:rsidSect="00327806">
      <w:pgSz w:w="11906" w:h="16838"/>
      <w:pgMar w:top="28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7451"/>
    <w:rsid w:val="0011769B"/>
    <w:rsid w:val="00327806"/>
    <w:rsid w:val="005A5AE8"/>
    <w:rsid w:val="00653301"/>
    <w:rsid w:val="009F7451"/>
    <w:rsid w:val="00C467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745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unhideWhenUsed/>
    <w:rsid w:val="009F7451"/>
    <w:rPr>
      <w:sz w:val="28"/>
      <w:szCs w:val="20"/>
    </w:rPr>
  </w:style>
  <w:style w:type="character" w:customStyle="1" w:styleId="a4">
    <w:name w:val="Основной текст Знак"/>
    <w:basedOn w:val="a0"/>
    <w:link w:val="a3"/>
    <w:semiHidden/>
    <w:rsid w:val="009F7451"/>
    <w:rPr>
      <w:rFonts w:ascii="Times New Roman" w:eastAsia="Times New Roman" w:hAnsi="Times New Roman" w:cs="Times New Roman"/>
      <w:sz w:val="28"/>
      <w:szCs w:val="20"/>
      <w:lang w:eastAsia="ru-RU"/>
    </w:rPr>
  </w:style>
  <w:style w:type="paragraph" w:styleId="3">
    <w:name w:val="Body Text Indent 3"/>
    <w:basedOn w:val="a"/>
    <w:link w:val="30"/>
    <w:semiHidden/>
    <w:unhideWhenUsed/>
    <w:rsid w:val="009F7451"/>
    <w:pPr>
      <w:ind w:firstLine="720"/>
    </w:pPr>
    <w:rPr>
      <w:sz w:val="28"/>
      <w:szCs w:val="20"/>
    </w:rPr>
  </w:style>
  <w:style w:type="character" w:customStyle="1" w:styleId="30">
    <w:name w:val="Основной текст с отступом 3 Знак"/>
    <w:basedOn w:val="a0"/>
    <w:link w:val="3"/>
    <w:semiHidden/>
    <w:rsid w:val="009F7451"/>
    <w:rPr>
      <w:rFonts w:ascii="Times New Roman" w:eastAsia="Times New Roman" w:hAnsi="Times New Roman" w:cs="Times New Roman"/>
      <w:sz w:val="28"/>
      <w:szCs w:val="20"/>
      <w:lang w:eastAsia="ru-RU"/>
    </w:rPr>
  </w:style>
  <w:style w:type="paragraph" w:styleId="31">
    <w:name w:val="Body Text 3"/>
    <w:basedOn w:val="a"/>
    <w:link w:val="32"/>
    <w:semiHidden/>
    <w:unhideWhenUsed/>
    <w:rsid w:val="005A5AE8"/>
    <w:pPr>
      <w:spacing w:after="120"/>
    </w:pPr>
    <w:rPr>
      <w:sz w:val="16"/>
      <w:szCs w:val="16"/>
      <w:lang w:val="x-none" w:eastAsia="x-none"/>
    </w:rPr>
  </w:style>
  <w:style w:type="character" w:customStyle="1" w:styleId="32">
    <w:name w:val="Основной текст 3 Знак"/>
    <w:basedOn w:val="a0"/>
    <w:link w:val="31"/>
    <w:semiHidden/>
    <w:rsid w:val="005A5AE8"/>
    <w:rPr>
      <w:rFonts w:ascii="Times New Roman" w:eastAsia="Times New Roman" w:hAnsi="Times New Roman" w:cs="Times New Roman"/>
      <w:sz w:val="16"/>
      <w:szCs w:val="16"/>
      <w:lang w:val="x-none" w:eastAsia="x-none"/>
    </w:rPr>
  </w:style>
  <w:style w:type="paragraph" w:styleId="a5">
    <w:name w:val="List Paragraph"/>
    <w:basedOn w:val="a"/>
    <w:uiPriority w:val="34"/>
    <w:qFormat/>
    <w:rsid w:val="005A5AE8"/>
    <w:pPr>
      <w:spacing w:after="160" w:line="256" w:lineRule="auto"/>
      <w:ind w:left="720"/>
      <w:contextualSpacing/>
    </w:pPr>
    <w:rPr>
      <w:rFonts w:ascii="Calibri" w:eastAsia="Calibri" w:hAnsi="Calibri"/>
      <w:sz w:val="22"/>
      <w:szCs w:val="22"/>
      <w:lang w:eastAsia="en-US"/>
    </w:rPr>
  </w:style>
  <w:style w:type="paragraph" w:customStyle="1" w:styleId="ConsPlusNormal">
    <w:name w:val="ConsPlusNormal"/>
    <w:rsid w:val="005A5AE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6">
    <w:name w:val="Hyperlink"/>
    <w:basedOn w:val="a0"/>
    <w:uiPriority w:val="99"/>
    <w:semiHidden/>
    <w:unhideWhenUsed/>
    <w:rsid w:val="005A5AE8"/>
    <w:rPr>
      <w:color w:val="0000FF"/>
      <w:u w:val="single"/>
    </w:rPr>
  </w:style>
  <w:style w:type="paragraph" w:styleId="a7">
    <w:name w:val="Balloon Text"/>
    <w:basedOn w:val="a"/>
    <w:link w:val="a8"/>
    <w:uiPriority w:val="99"/>
    <w:semiHidden/>
    <w:unhideWhenUsed/>
    <w:rsid w:val="00327806"/>
    <w:rPr>
      <w:rFonts w:ascii="Tahoma" w:hAnsi="Tahoma" w:cs="Tahoma"/>
      <w:sz w:val="16"/>
      <w:szCs w:val="16"/>
    </w:rPr>
  </w:style>
  <w:style w:type="character" w:customStyle="1" w:styleId="a8">
    <w:name w:val="Текст выноски Знак"/>
    <w:basedOn w:val="a0"/>
    <w:link w:val="a7"/>
    <w:uiPriority w:val="99"/>
    <w:semiHidden/>
    <w:rsid w:val="00327806"/>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745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unhideWhenUsed/>
    <w:rsid w:val="009F7451"/>
    <w:rPr>
      <w:sz w:val="28"/>
      <w:szCs w:val="20"/>
    </w:rPr>
  </w:style>
  <w:style w:type="character" w:customStyle="1" w:styleId="a4">
    <w:name w:val="Основной текст Знак"/>
    <w:basedOn w:val="a0"/>
    <w:link w:val="a3"/>
    <w:semiHidden/>
    <w:rsid w:val="009F7451"/>
    <w:rPr>
      <w:rFonts w:ascii="Times New Roman" w:eastAsia="Times New Roman" w:hAnsi="Times New Roman" w:cs="Times New Roman"/>
      <w:sz w:val="28"/>
      <w:szCs w:val="20"/>
      <w:lang w:eastAsia="ru-RU"/>
    </w:rPr>
  </w:style>
  <w:style w:type="paragraph" w:styleId="3">
    <w:name w:val="Body Text Indent 3"/>
    <w:basedOn w:val="a"/>
    <w:link w:val="30"/>
    <w:semiHidden/>
    <w:unhideWhenUsed/>
    <w:rsid w:val="009F7451"/>
    <w:pPr>
      <w:ind w:firstLine="720"/>
    </w:pPr>
    <w:rPr>
      <w:sz w:val="28"/>
      <w:szCs w:val="20"/>
    </w:rPr>
  </w:style>
  <w:style w:type="character" w:customStyle="1" w:styleId="30">
    <w:name w:val="Основной текст с отступом 3 Знак"/>
    <w:basedOn w:val="a0"/>
    <w:link w:val="3"/>
    <w:semiHidden/>
    <w:rsid w:val="009F7451"/>
    <w:rPr>
      <w:rFonts w:ascii="Times New Roman" w:eastAsia="Times New Roman" w:hAnsi="Times New Roman" w:cs="Times New Roman"/>
      <w:sz w:val="28"/>
      <w:szCs w:val="20"/>
      <w:lang w:eastAsia="ru-RU"/>
    </w:rPr>
  </w:style>
  <w:style w:type="paragraph" w:styleId="31">
    <w:name w:val="Body Text 3"/>
    <w:basedOn w:val="a"/>
    <w:link w:val="32"/>
    <w:semiHidden/>
    <w:unhideWhenUsed/>
    <w:rsid w:val="005A5AE8"/>
    <w:pPr>
      <w:spacing w:after="120"/>
    </w:pPr>
    <w:rPr>
      <w:sz w:val="16"/>
      <w:szCs w:val="16"/>
      <w:lang w:val="x-none" w:eastAsia="x-none"/>
    </w:rPr>
  </w:style>
  <w:style w:type="character" w:customStyle="1" w:styleId="32">
    <w:name w:val="Основной текст 3 Знак"/>
    <w:basedOn w:val="a0"/>
    <w:link w:val="31"/>
    <w:semiHidden/>
    <w:rsid w:val="005A5AE8"/>
    <w:rPr>
      <w:rFonts w:ascii="Times New Roman" w:eastAsia="Times New Roman" w:hAnsi="Times New Roman" w:cs="Times New Roman"/>
      <w:sz w:val="16"/>
      <w:szCs w:val="16"/>
      <w:lang w:val="x-none" w:eastAsia="x-none"/>
    </w:rPr>
  </w:style>
  <w:style w:type="paragraph" w:styleId="a5">
    <w:name w:val="List Paragraph"/>
    <w:basedOn w:val="a"/>
    <w:uiPriority w:val="34"/>
    <w:qFormat/>
    <w:rsid w:val="005A5AE8"/>
    <w:pPr>
      <w:spacing w:after="160" w:line="256" w:lineRule="auto"/>
      <w:ind w:left="720"/>
      <w:contextualSpacing/>
    </w:pPr>
    <w:rPr>
      <w:rFonts w:ascii="Calibri" w:eastAsia="Calibri" w:hAnsi="Calibri"/>
      <w:sz w:val="22"/>
      <w:szCs w:val="22"/>
      <w:lang w:eastAsia="en-US"/>
    </w:rPr>
  </w:style>
  <w:style w:type="paragraph" w:customStyle="1" w:styleId="ConsPlusNormal">
    <w:name w:val="ConsPlusNormal"/>
    <w:rsid w:val="005A5AE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6">
    <w:name w:val="Hyperlink"/>
    <w:basedOn w:val="a0"/>
    <w:uiPriority w:val="99"/>
    <w:semiHidden/>
    <w:unhideWhenUsed/>
    <w:rsid w:val="005A5AE8"/>
    <w:rPr>
      <w:color w:val="0000FF"/>
      <w:u w:val="single"/>
    </w:rPr>
  </w:style>
  <w:style w:type="paragraph" w:styleId="a7">
    <w:name w:val="Balloon Text"/>
    <w:basedOn w:val="a"/>
    <w:link w:val="a8"/>
    <w:uiPriority w:val="99"/>
    <w:semiHidden/>
    <w:unhideWhenUsed/>
    <w:rsid w:val="00327806"/>
    <w:rPr>
      <w:rFonts w:ascii="Tahoma" w:hAnsi="Tahoma" w:cs="Tahoma"/>
      <w:sz w:val="16"/>
      <w:szCs w:val="16"/>
    </w:rPr>
  </w:style>
  <w:style w:type="character" w:customStyle="1" w:styleId="a8">
    <w:name w:val="Текст выноски Знак"/>
    <w:basedOn w:val="a0"/>
    <w:link w:val="a7"/>
    <w:uiPriority w:val="99"/>
    <w:semiHidden/>
    <w:rsid w:val="00327806"/>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4551337">
      <w:bodyDiv w:val="1"/>
      <w:marLeft w:val="0"/>
      <w:marRight w:val="0"/>
      <w:marTop w:val="0"/>
      <w:marBottom w:val="0"/>
      <w:divBdr>
        <w:top w:val="none" w:sz="0" w:space="0" w:color="auto"/>
        <w:left w:val="none" w:sz="0" w:space="0" w:color="auto"/>
        <w:bottom w:val="none" w:sz="0" w:space="0" w:color="auto"/>
        <w:right w:val="none" w:sz="0" w:space="0" w:color="auto"/>
      </w:divBdr>
    </w:div>
    <w:div w:id="1509296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39D49EA50D21284B37FD80C335D5E36C7DC807D0EC9023E9744F6E8580BD798B01488E94A11461DCV7y1K"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consultantplus://offline/ref=B640AEE52E657A655AA7EF96AE6ED7292078AEECE575457FFD893A9F46813C7D2D4F3F485Bf1d5J" TargetMode="External"/><Relationship Id="rId5" Type="http://schemas.openxmlformats.org/officeDocument/2006/relationships/hyperlink" Target="consultantplus://offline/ref=2EC4A0EE986DFAABBE48E655A1D7B1281624570831C1DB80F46B8EE253B4190B94ACEDFEZ9SCG"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1202</Words>
  <Characters>6858</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Админ</cp:lastModifiedBy>
  <cp:revision>10</cp:revision>
  <cp:lastPrinted>2016-07-22T04:48:00Z</cp:lastPrinted>
  <dcterms:created xsi:type="dcterms:W3CDTF">2016-07-04T05:55:00Z</dcterms:created>
  <dcterms:modified xsi:type="dcterms:W3CDTF">2016-07-22T04:50:00Z</dcterms:modified>
</cp:coreProperties>
</file>