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612" w:rsidRDefault="00874612" w:rsidP="00874612">
      <w:pPr>
        <w:pStyle w:val="3"/>
        <w:jc w:val="center"/>
        <w:rPr>
          <w:b/>
        </w:rPr>
      </w:pPr>
      <w:r>
        <w:rPr>
          <w:b/>
        </w:rPr>
        <w:t xml:space="preserve">Совет 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Татышлинский</w:t>
      </w:r>
      <w:proofErr w:type="spellEnd"/>
      <w:r>
        <w:rPr>
          <w:b/>
        </w:rPr>
        <w:t xml:space="preserve"> район </w:t>
      </w:r>
    </w:p>
    <w:p w:rsidR="00874612" w:rsidRDefault="00874612" w:rsidP="00874612">
      <w:pPr>
        <w:pStyle w:val="3"/>
        <w:jc w:val="center"/>
        <w:rPr>
          <w:b/>
        </w:rPr>
      </w:pPr>
      <w:r>
        <w:rPr>
          <w:b/>
        </w:rPr>
        <w:t xml:space="preserve">Республики Башкортостан </w:t>
      </w:r>
    </w:p>
    <w:p w:rsidR="00874612" w:rsidRDefault="00874612" w:rsidP="00874612">
      <w:pPr>
        <w:pStyle w:val="3"/>
        <w:rPr>
          <w:b/>
        </w:rPr>
      </w:pPr>
    </w:p>
    <w:p w:rsidR="00874612" w:rsidRDefault="00874612" w:rsidP="00874612">
      <w:pPr>
        <w:pStyle w:val="3"/>
        <w:rPr>
          <w:b/>
        </w:rPr>
      </w:pPr>
    </w:p>
    <w:p w:rsidR="00874612" w:rsidRDefault="00874612" w:rsidP="00874612">
      <w:pPr>
        <w:pStyle w:val="3"/>
        <w:rPr>
          <w:b/>
        </w:rPr>
      </w:pPr>
      <w:r>
        <w:rPr>
          <w:b/>
          <w:lang w:val="ru-RU"/>
        </w:rPr>
        <w:t>6</w:t>
      </w:r>
      <w:r>
        <w:rPr>
          <w:b/>
        </w:rPr>
        <w:t xml:space="preserve"> заседание                                      </w:t>
      </w:r>
      <w:r>
        <w:rPr>
          <w:b/>
          <w:lang w:val="ru-RU"/>
        </w:rPr>
        <w:t xml:space="preserve">                              </w:t>
      </w:r>
      <w:r>
        <w:rPr>
          <w:b/>
        </w:rPr>
        <w:t xml:space="preserve">       </w:t>
      </w:r>
      <w:r>
        <w:rPr>
          <w:b/>
          <w:lang w:val="en-US"/>
        </w:rPr>
        <w:t>XXVII</w:t>
      </w:r>
      <w:r>
        <w:rPr>
          <w:b/>
        </w:rPr>
        <w:t xml:space="preserve"> созыва</w:t>
      </w:r>
    </w:p>
    <w:p w:rsidR="00874612" w:rsidRDefault="00874612" w:rsidP="00874612">
      <w:pPr>
        <w:pStyle w:val="3"/>
        <w:jc w:val="center"/>
        <w:rPr>
          <w:b/>
        </w:rPr>
      </w:pPr>
    </w:p>
    <w:p w:rsidR="00874612" w:rsidRDefault="00874612" w:rsidP="00874612">
      <w:pPr>
        <w:pStyle w:val="3"/>
        <w:jc w:val="center"/>
        <w:rPr>
          <w:b/>
        </w:rPr>
      </w:pPr>
      <w:r>
        <w:rPr>
          <w:b/>
        </w:rPr>
        <w:t>РЕШЕНИЕ</w:t>
      </w:r>
    </w:p>
    <w:p w:rsidR="00874612" w:rsidRDefault="00874612" w:rsidP="00874612">
      <w:pPr>
        <w:pStyle w:val="3"/>
        <w:jc w:val="center"/>
        <w:rPr>
          <w:b/>
        </w:rPr>
      </w:pPr>
    </w:p>
    <w:p w:rsidR="00874612" w:rsidRPr="00874612" w:rsidRDefault="00874612" w:rsidP="00874612">
      <w:pPr>
        <w:rPr>
          <w:rFonts w:ascii="Times New Roman" w:hAnsi="Times New Roman" w:cs="Times New Roman"/>
          <w:b/>
          <w:sz w:val="28"/>
        </w:rPr>
      </w:pPr>
      <w:r w:rsidRPr="00874612">
        <w:rPr>
          <w:rFonts w:ascii="Times New Roman" w:hAnsi="Times New Roman" w:cs="Times New Roman"/>
          <w:b/>
          <w:sz w:val="28"/>
        </w:rPr>
        <w:t xml:space="preserve">«14» апреля  2016 г.                                                                                 № </w:t>
      </w:r>
      <w:r>
        <w:rPr>
          <w:rFonts w:ascii="Times New Roman" w:hAnsi="Times New Roman" w:cs="Times New Roman"/>
          <w:b/>
          <w:sz w:val="28"/>
        </w:rPr>
        <w:t>53</w:t>
      </w:r>
    </w:p>
    <w:p w:rsidR="00730786" w:rsidRDefault="00752EDC" w:rsidP="003D24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752EDC">
        <w:rPr>
          <w:rFonts w:ascii="Times New Roman" w:hAnsi="Times New Roman" w:cs="Times New Roman"/>
          <w:b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3D2441">
        <w:rPr>
          <w:rFonts w:ascii="Times New Roman" w:hAnsi="Times New Roman" w:cs="Times New Roman"/>
          <w:b/>
          <w:sz w:val="28"/>
          <w:szCs w:val="28"/>
        </w:rPr>
        <w:t>представлении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44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6A6B6E">
        <w:rPr>
          <w:rFonts w:ascii="Times New Roman" w:hAnsi="Times New Roman" w:cs="Times New Roman"/>
          <w:b/>
          <w:sz w:val="28"/>
          <w:szCs w:val="28"/>
        </w:rPr>
        <w:t xml:space="preserve">депутатами Совета </w:t>
      </w:r>
      <w:r w:rsidR="0087461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874612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874612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874612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="00874612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1C36CC">
        <w:rPr>
          <w:rFonts w:ascii="Times New Roman" w:hAnsi="Times New Roman" w:cs="Times New Roman"/>
          <w:b/>
          <w:szCs w:val="28"/>
        </w:rPr>
        <w:t xml:space="preserve"> </w:t>
      </w:r>
      <w:r w:rsidR="006A6B6E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>с</w:t>
      </w:r>
      <w:r w:rsidR="003D2441">
        <w:rPr>
          <w:rFonts w:ascii="Times New Roman" w:hAnsi="Times New Roman" w:cs="Times New Roman"/>
          <w:b/>
          <w:sz w:val="28"/>
          <w:szCs w:val="28"/>
        </w:rPr>
        <w:t xml:space="preserve">ведений о доходах, </w:t>
      </w:r>
      <w:r w:rsidR="005F63AC">
        <w:rPr>
          <w:rFonts w:ascii="Times New Roman" w:hAnsi="Times New Roman" w:cs="Times New Roman"/>
          <w:b/>
          <w:sz w:val="28"/>
          <w:szCs w:val="28"/>
        </w:rPr>
        <w:t>расходах,</w:t>
      </w:r>
      <w:r w:rsidR="001C36CC">
        <w:rPr>
          <w:rFonts w:ascii="Times New Roman" w:hAnsi="Times New Roman" w:cs="Times New Roman"/>
          <w:b/>
          <w:sz w:val="28"/>
          <w:szCs w:val="28"/>
        </w:rPr>
        <w:t xml:space="preserve"> об имуществе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>и обязательствах имущественного характера</w:t>
      </w:r>
      <w:r w:rsidR="00874612">
        <w:rPr>
          <w:rFonts w:ascii="Times New Roman" w:hAnsi="Times New Roman" w:cs="Times New Roman"/>
          <w:b/>
          <w:sz w:val="28"/>
          <w:szCs w:val="28"/>
        </w:rPr>
        <w:t>.</w:t>
      </w:r>
    </w:p>
    <w:p w:rsidR="00480F4E" w:rsidRPr="0047537C" w:rsidRDefault="00480F4E" w:rsidP="00480F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1C36C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статьи 12.1 Федерального закона             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C36CC">
        <w:rPr>
          <w:rFonts w:ascii="Times New Roman" w:hAnsi="Times New Roman" w:cs="Times New Roman"/>
          <w:sz w:val="28"/>
          <w:szCs w:val="28"/>
        </w:rPr>
        <w:t xml:space="preserve">»                   и в </w:t>
      </w:r>
      <w:r w:rsidRPr="00B66357">
        <w:rPr>
          <w:rFonts w:ascii="Times New Roman" w:hAnsi="Times New Roman" w:cs="Times New Roman"/>
          <w:sz w:val="28"/>
          <w:szCs w:val="28"/>
        </w:rPr>
        <w:t>соответствии 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 xml:space="preserve">статьей 12.2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от 18 марта 2005 года № 162-з «</w:t>
      </w:r>
      <w:r w:rsidR="006A6B6E" w:rsidRPr="006A6B6E">
        <w:rPr>
          <w:rFonts w:ascii="Times New Roman" w:hAnsi="Times New Roman" w:cs="Times New Roman"/>
          <w:sz w:val="28"/>
          <w:szCs w:val="28"/>
        </w:rPr>
        <w:t>О местном самоуправлении в Республике Башкортостан</w:t>
      </w:r>
      <w:r w:rsidR="006A6B6E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1C36CC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87461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87461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874612">
        <w:rPr>
          <w:rFonts w:ascii="Times New Roman" w:hAnsi="Times New Roman" w:cs="Times New Roman"/>
          <w:sz w:val="28"/>
          <w:szCs w:val="28"/>
        </w:rPr>
        <w:t xml:space="preserve"> сельсовет м</w:t>
      </w:r>
      <w:r w:rsidR="001C36CC" w:rsidRPr="001C36CC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proofErr w:type="spellStart"/>
      <w:r w:rsidR="00874612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874612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1C36CC" w:rsidRPr="001C36C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ED19B3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1C36C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D2441" w:rsidRPr="001C36CC">
        <w:rPr>
          <w:rFonts w:ascii="Times New Roman" w:hAnsi="Times New Roman" w:cs="Times New Roman"/>
          <w:sz w:val="28"/>
          <w:szCs w:val="28"/>
        </w:rPr>
        <w:t>представлении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 xml:space="preserve">депутатами Совета </w:t>
      </w:r>
      <w:r w:rsidR="0087461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87461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87461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6A6B6E" w:rsidRPr="001C36C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874612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87461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>сведений о доходах,</w:t>
      </w:r>
      <w:r w:rsidRPr="001C36CC"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="003D2441" w:rsidRPr="001C36CC">
        <w:rPr>
          <w:rFonts w:ascii="Times New Roman" w:hAnsi="Times New Roman" w:cs="Times New Roman"/>
          <w:sz w:val="28"/>
          <w:szCs w:val="28"/>
        </w:rPr>
        <w:t xml:space="preserve">об имуществе </w:t>
      </w:r>
      <w:r w:rsidRPr="001C36C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D2441" w:rsidRPr="001C36CC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</w:t>
      </w:r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Pr="001C36CC">
        <w:rPr>
          <w:rFonts w:ascii="Times New Roman" w:hAnsi="Times New Roman" w:cs="Times New Roman"/>
          <w:sz w:val="28"/>
          <w:szCs w:val="28"/>
        </w:rPr>
        <w:t>согласно приложению № 1             к настоящему Решению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1C36CC" w:rsidRPr="001C36CC" w:rsidRDefault="001C36CC" w:rsidP="001C36C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Создать </w:t>
      </w:r>
      <w:r w:rsidR="00877C23">
        <w:rPr>
          <w:rFonts w:ascii="Times New Roman" w:hAnsi="Times New Roman" w:cs="Times New Roman"/>
          <w:sz w:val="28"/>
        </w:rPr>
        <w:t>К</w:t>
      </w:r>
      <w:r w:rsidRPr="001C36CC">
        <w:rPr>
          <w:rFonts w:ascii="Times New Roman" w:hAnsi="Times New Roman" w:cs="Times New Roman"/>
          <w:sz w:val="28"/>
        </w:rPr>
        <w:t>омиссию по контролю</w:t>
      </w:r>
      <w:r>
        <w:rPr>
          <w:rFonts w:ascii="Times New Roman" w:hAnsi="Times New Roman" w:cs="Times New Roman"/>
          <w:sz w:val="28"/>
        </w:rPr>
        <w:t xml:space="preserve"> за достоверностью сведений </w:t>
      </w:r>
      <w:r w:rsidR="00877C23">
        <w:rPr>
          <w:rFonts w:ascii="Times New Roman" w:hAnsi="Times New Roman" w:cs="Times New Roman"/>
          <w:sz w:val="28"/>
        </w:rPr>
        <w:t xml:space="preserve">                </w:t>
      </w:r>
      <w:r w:rsidRPr="001C36CC">
        <w:rPr>
          <w:rFonts w:ascii="Times New Roman" w:hAnsi="Times New Roman" w:cs="Times New Roman"/>
          <w:sz w:val="28"/>
        </w:rPr>
        <w:t>о доходах, расходах, об имуществе и обязательствах имущественного характера</w:t>
      </w:r>
      <w:r w:rsidR="006050DB">
        <w:rPr>
          <w:rFonts w:ascii="Times New Roman" w:hAnsi="Times New Roman" w:cs="Times New Roman"/>
          <w:sz w:val="28"/>
        </w:rPr>
        <w:t>,</w:t>
      </w:r>
      <w:r w:rsidRPr="001C36CC">
        <w:rPr>
          <w:rFonts w:ascii="Times New Roman" w:hAnsi="Times New Roman" w:cs="Times New Roman"/>
          <w:sz w:val="28"/>
        </w:rPr>
        <w:t xml:space="preserve"> </w:t>
      </w:r>
      <w:r w:rsidR="009C7B13">
        <w:rPr>
          <w:rFonts w:ascii="Times New Roman" w:hAnsi="Times New Roman" w:cs="Times New Roman"/>
          <w:sz w:val="28"/>
        </w:rPr>
        <w:t xml:space="preserve">представляемых </w:t>
      </w:r>
      <w:r w:rsidRPr="001C36CC">
        <w:rPr>
          <w:rFonts w:ascii="Times New Roman" w:hAnsi="Times New Roman" w:cs="Times New Roman"/>
          <w:sz w:val="28"/>
        </w:rPr>
        <w:t>депутат</w:t>
      </w:r>
      <w:r w:rsidR="009C7B13">
        <w:rPr>
          <w:rFonts w:ascii="Times New Roman" w:hAnsi="Times New Roman" w:cs="Times New Roman"/>
          <w:sz w:val="28"/>
        </w:rPr>
        <w:t>ами</w:t>
      </w:r>
      <w:r>
        <w:rPr>
          <w:rFonts w:ascii="Times New Roman" w:hAnsi="Times New Roman" w:cs="Times New Roman"/>
          <w:sz w:val="28"/>
        </w:rPr>
        <w:t xml:space="preserve"> Совета </w:t>
      </w:r>
      <w:r w:rsidR="00874612">
        <w:rPr>
          <w:rFonts w:ascii="Times New Roman" w:hAnsi="Times New Roman" w:cs="Times New Roman"/>
          <w:sz w:val="28"/>
        </w:rPr>
        <w:t xml:space="preserve">Сельского поселения </w:t>
      </w:r>
      <w:proofErr w:type="spellStart"/>
      <w:r w:rsidR="00874612">
        <w:rPr>
          <w:rFonts w:ascii="Times New Roman" w:hAnsi="Times New Roman" w:cs="Times New Roman"/>
          <w:sz w:val="28"/>
        </w:rPr>
        <w:t>Ялгыз-Наратский</w:t>
      </w:r>
      <w:proofErr w:type="spellEnd"/>
      <w:r w:rsidR="00874612">
        <w:rPr>
          <w:rFonts w:ascii="Times New Roman" w:hAnsi="Times New Roman" w:cs="Times New Roman"/>
          <w:sz w:val="28"/>
        </w:rPr>
        <w:t xml:space="preserve"> сельсовет </w:t>
      </w:r>
      <w:r w:rsidRPr="001C36CC">
        <w:rPr>
          <w:rFonts w:ascii="Times New Roman" w:hAnsi="Times New Roman" w:cs="Times New Roman"/>
          <w:sz w:val="28"/>
        </w:rPr>
        <w:t xml:space="preserve">муниципального района </w:t>
      </w:r>
      <w:proofErr w:type="spellStart"/>
      <w:r w:rsidR="00874612">
        <w:rPr>
          <w:rFonts w:ascii="Times New Roman" w:hAnsi="Times New Roman" w:cs="Times New Roman"/>
          <w:sz w:val="28"/>
        </w:rPr>
        <w:t>Татышлинский</w:t>
      </w:r>
      <w:proofErr w:type="spellEnd"/>
      <w:r w:rsidR="00874612">
        <w:rPr>
          <w:rFonts w:ascii="Times New Roman" w:hAnsi="Times New Roman" w:cs="Times New Roman"/>
          <w:sz w:val="28"/>
        </w:rPr>
        <w:t xml:space="preserve"> район </w:t>
      </w:r>
      <w:r w:rsidRPr="001C36CC">
        <w:rPr>
          <w:rFonts w:ascii="Times New Roman" w:hAnsi="Times New Roman" w:cs="Times New Roman"/>
          <w:sz w:val="28"/>
        </w:rPr>
        <w:t xml:space="preserve"> Республики Башкортостан, </w:t>
      </w:r>
      <w:r w:rsidR="006050DB">
        <w:rPr>
          <w:rFonts w:ascii="Times New Roman" w:hAnsi="Times New Roman" w:cs="Times New Roman"/>
          <w:sz w:val="28"/>
        </w:rPr>
        <w:t xml:space="preserve">   </w:t>
      </w:r>
      <w:r w:rsidRPr="001C36CC">
        <w:rPr>
          <w:rFonts w:ascii="Times New Roman" w:hAnsi="Times New Roman" w:cs="Times New Roman"/>
          <w:sz w:val="28"/>
        </w:rPr>
        <w:t>а также</w:t>
      </w:r>
      <w:r w:rsidR="006050DB">
        <w:rPr>
          <w:rFonts w:ascii="Times New Roman" w:hAnsi="Times New Roman" w:cs="Times New Roman"/>
          <w:sz w:val="28"/>
        </w:rPr>
        <w:t xml:space="preserve"> </w:t>
      </w:r>
      <w:r w:rsidRPr="001C36CC">
        <w:rPr>
          <w:rFonts w:ascii="Times New Roman" w:hAnsi="Times New Roman" w:cs="Times New Roman"/>
          <w:sz w:val="28"/>
        </w:rPr>
        <w:t>по урегулированию конфликта интересов</w:t>
      </w:r>
      <w:r>
        <w:rPr>
          <w:rFonts w:ascii="Times New Roman" w:hAnsi="Times New Roman" w:cs="Times New Roman"/>
          <w:sz w:val="28"/>
        </w:rPr>
        <w:t xml:space="preserve"> в составе согласно приложению № 2 к настоящему Решению.</w:t>
      </w:r>
    </w:p>
    <w:p w:rsidR="00F72AC1" w:rsidRPr="00480F4E" w:rsidRDefault="001C36CC" w:rsidP="004210F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87461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ешение в</w:t>
      </w:r>
      <w:r w:rsidR="009C098C" w:rsidRPr="009C098C">
        <w:rPr>
          <w:rFonts w:ascii="Times New Roman" w:hAnsi="Times New Roman" w:cs="Times New Roman"/>
          <w:sz w:val="28"/>
          <w:szCs w:val="28"/>
        </w:rPr>
        <w:t xml:space="preserve"> </w:t>
      </w:r>
      <w:r w:rsidR="00874612">
        <w:rPr>
          <w:rFonts w:ascii="Times New Roman" w:hAnsi="Times New Roman" w:cs="Times New Roman"/>
          <w:sz w:val="28"/>
          <w:szCs w:val="28"/>
        </w:rPr>
        <w:t>информационном стенде.</w:t>
      </w:r>
    </w:p>
    <w:p w:rsidR="00F72AC1" w:rsidRDefault="00F72AC1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210F6" w:rsidRPr="0047537C" w:rsidRDefault="004210F6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74612" w:rsidRDefault="003E34E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8CC">
        <w:rPr>
          <w:rFonts w:ascii="Times New Roman" w:hAnsi="Times New Roman" w:cs="Times New Roman"/>
          <w:sz w:val="28"/>
          <w:szCs w:val="28"/>
        </w:rPr>
        <w:t xml:space="preserve">     </w:t>
      </w:r>
      <w:r w:rsidR="006A6B6E">
        <w:rPr>
          <w:rFonts w:ascii="Times New Roman" w:hAnsi="Times New Roman" w:cs="Times New Roman"/>
          <w:sz w:val="28"/>
          <w:szCs w:val="28"/>
        </w:rPr>
        <w:t xml:space="preserve">    </w:t>
      </w:r>
      <w:r w:rsidR="00874612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874612" w:rsidRDefault="0087461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874612" w:rsidRDefault="0087461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муниципального района </w:t>
      </w:r>
    </w:p>
    <w:p w:rsidR="00874612" w:rsidRDefault="0087461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421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359" w:rsidRDefault="0087461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Республики Башкортостан: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2CC" w:rsidRDefault="00B212C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212CC" w:rsidRDefault="00B212CC" w:rsidP="00B212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Приложение № 1</w:t>
      </w:r>
    </w:p>
    <w:p w:rsidR="00B212CC" w:rsidRDefault="00B212CC" w:rsidP="00B212CC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 решению Совета </w:t>
      </w:r>
    </w:p>
    <w:p w:rsidR="00B212CC" w:rsidRDefault="00B212CC" w:rsidP="00B212CC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380BA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</w:p>
    <w:p w:rsidR="00B212CC" w:rsidRDefault="00B212CC" w:rsidP="00B212CC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B212CC" w:rsidRDefault="00B212CC" w:rsidP="00B212CC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от 14 апреля 2016 г. №53 </w:t>
      </w:r>
    </w:p>
    <w:p w:rsidR="00B212CC" w:rsidRDefault="00B212CC" w:rsidP="00B212CC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B212CC" w:rsidRDefault="00B212CC" w:rsidP="00B212C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212CC" w:rsidRDefault="00B212CC" w:rsidP="00B212C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представлении депутатами 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            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сведений о доходах, расходах, об имуществе и обязательствах имущественного характера.</w:t>
      </w:r>
    </w:p>
    <w:p w:rsidR="00B212CC" w:rsidRDefault="00B212CC" w:rsidP="00B212CC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12CC" w:rsidRDefault="00B212CC" w:rsidP="00B212CC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1. Настоящим Положением определяется порядок представления депутатами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 Республики Башкортостан (далее – Депутаты),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                             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доходах), а также сведений 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течение календарного года, предшествующего году представления сведений </w:t>
      </w:r>
      <w:r>
        <w:rPr>
          <w:rFonts w:ascii="Times New Roman" w:hAnsi="Times New Roman" w:cs="Times New Roman"/>
          <w:sz w:val="28"/>
          <w:szCs w:val="30"/>
        </w:rPr>
        <w:br/>
        <w:t>(далее –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расходах).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2. Сведения о доходах и расходах представляются Депутатами ежегодно        по форме справки,</w:t>
      </w:r>
      <w: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утвержденной Указом Президента Российской Федерации          </w:t>
      </w:r>
      <w:r>
        <w:rPr>
          <w:rFonts w:ascii="Times New Roman" w:hAnsi="Times New Roman" w:cs="Times New Roman"/>
          <w:sz w:val="28"/>
          <w:szCs w:val="30"/>
        </w:rPr>
        <w:lastRenderedPageBreak/>
        <w:t>от 23 июня 2014 года № 460, не позднее 30 апреля года, следующего за отчетным.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3. Депутат представляет ежегодно: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а) сведения о своих доходах, полученных за отчетный период (с 1 января       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     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в) сведения о своих расходах, о расходах своих супруги (супруга)                     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отчетном периоде,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4. Сведения о доходах и расходах представляются в </w:t>
      </w:r>
      <w:r>
        <w:rPr>
          <w:rFonts w:ascii="Times New Roman" w:hAnsi="Times New Roman" w:cs="Times New Roman"/>
          <w:sz w:val="28"/>
        </w:rPr>
        <w:t xml:space="preserve">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 Совета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</w:t>
      </w:r>
      <w:r>
        <w:rPr>
          <w:rFonts w:ascii="Times New Roman" w:hAnsi="Times New Roman" w:cs="Times New Roman"/>
          <w:sz w:val="28"/>
        </w:rPr>
        <w:t xml:space="preserve"> Республики Башкортостан, а также по урегулированию конфликта интересов </w:t>
      </w:r>
      <w:r>
        <w:rPr>
          <w:rFonts w:ascii="Times New Roman" w:hAnsi="Times New Roman" w:cs="Times New Roman"/>
          <w:sz w:val="28"/>
          <w:szCs w:val="30"/>
        </w:rPr>
        <w:t xml:space="preserve">(далее - Комиссия). 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5. Организационно-техническое и документационное обеспечение деятельности Комиссии осуществляются Совет</w:t>
      </w:r>
      <w:r w:rsidR="00B13DAA">
        <w:rPr>
          <w:rFonts w:ascii="Times New Roman" w:hAnsi="Times New Roman" w:cs="Times New Roman"/>
          <w:sz w:val="28"/>
          <w:szCs w:val="30"/>
        </w:rPr>
        <w:t xml:space="preserve">ом </w:t>
      </w:r>
      <w: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</w:t>
      </w:r>
      <w:r>
        <w:rPr>
          <w:rFonts w:ascii="Times New Roman" w:hAnsi="Times New Roman" w:cs="Times New Roman"/>
          <w:sz w:val="28"/>
          <w:szCs w:val="30"/>
        </w:rPr>
        <w:lastRenderedPageBreak/>
        <w:t>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 Республики Башкортостан.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6. В случае если Депутат обнаружил, что в представленных им в Комиссию сведениях о доходах и расходах не отражены или не полностью отражены какие-либо сведения либо имеются ошибки, Депутат вправе представить уточненные сведения в порядке, установленном настоящим Положением.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Депутат может представить уточненные сведения в течение одного месяца после окончания срока, указанного в пункте 2 настоящего Положения.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7. В случае непредставления по объективным причинам Депутатом сведений    о доходах и расходах супруги (супруга) и несовершеннолетних детей данный факт подлежит рассмотрению на заседании Комиссии.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8. Сведения о доходах и расходах, представляемые в соответствии                    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9. Должностные лица Совета</w:t>
      </w:r>
      <w: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 Республики Башкортостан, члены Комиссии, в должностные обязанности которых входит работа со сведениями о доходах и расходах,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B212CC" w:rsidRDefault="00B212CC" w:rsidP="00B212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10. В случае непредставления либо представления заведомо недостоверных или неполных сведений о доходах и расходах Депутат несет ответственность  в соответствии с действующим законодательством.</w:t>
      </w:r>
    </w:p>
    <w:p w:rsidR="00B212CC" w:rsidRDefault="00B212C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657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Приложение № 2</w:t>
      </w:r>
    </w:p>
    <w:p w:rsidR="0016574B" w:rsidRDefault="0016574B" w:rsidP="0016574B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 решению Совета </w:t>
      </w:r>
    </w:p>
    <w:p w:rsidR="0016574B" w:rsidRDefault="0016574B" w:rsidP="0016574B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16574B" w:rsidRDefault="0016574B" w:rsidP="0016574B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16574B" w:rsidRDefault="0016574B" w:rsidP="0016574B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от 14 апреля 2016 г. №53 </w:t>
      </w:r>
    </w:p>
    <w:p w:rsidR="0016574B" w:rsidRDefault="0016574B" w:rsidP="0016574B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6574B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66578F" w:rsidRDefault="0066578F" w:rsidP="0016574B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66578F" w:rsidRDefault="0066578F" w:rsidP="0016574B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6574B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6574B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16574B" w:rsidRDefault="0016574B" w:rsidP="0016574B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комиссии по контролю за достоверностью </w:t>
      </w:r>
    </w:p>
    <w:p w:rsidR="0016574B" w:rsidRDefault="0016574B" w:rsidP="0016574B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сведений о доходах, расходах, об имуществе и обязательствах </w:t>
      </w:r>
    </w:p>
    <w:p w:rsidR="0016574B" w:rsidRDefault="0016574B" w:rsidP="0016574B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имущественного характера, представляемых депутатами 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Башкортостан, </w:t>
      </w:r>
    </w:p>
    <w:p w:rsidR="0016574B" w:rsidRDefault="0016574B" w:rsidP="0016574B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также по урегулированию конфликта интересов</w:t>
      </w:r>
    </w:p>
    <w:p w:rsidR="0016574B" w:rsidRDefault="0016574B" w:rsidP="0016574B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574B" w:rsidRDefault="0016574B" w:rsidP="0016574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578F" w:rsidRDefault="0066578F" w:rsidP="0016574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74B" w:rsidRDefault="0016574B" w:rsidP="0016574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706"/>
        <w:gridCol w:w="5822"/>
      </w:tblGrid>
      <w:tr w:rsidR="0016574B" w:rsidTr="0016574B">
        <w:tc>
          <w:tcPr>
            <w:tcW w:w="3473" w:type="dxa"/>
            <w:hideMark/>
          </w:tcPr>
          <w:p w:rsidR="0016574B" w:rsidRDefault="0016574B" w:rsidP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Председатель комиссии</w:t>
            </w:r>
          </w:p>
        </w:tc>
        <w:tc>
          <w:tcPr>
            <w:tcW w:w="746" w:type="dxa"/>
            <w:hideMark/>
          </w:tcPr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  <w:hideMark/>
          </w:tcPr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Фатихов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Р.Н., депутат Совета, округ №10;</w:t>
            </w:r>
          </w:p>
        </w:tc>
      </w:tr>
      <w:tr w:rsidR="0016574B" w:rsidTr="0016574B">
        <w:tc>
          <w:tcPr>
            <w:tcW w:w="3473" w:type="dxa"/>
            <w:hideMark/>
          </w:tcPr>
          <w:p w:rsidR="0016574B" w:rsidRDefault="0016574B" w:rsidP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Секретарь комиссии</w:t>
            </w:r>
          </w:p>
        </w:tc>
        <w:tc>
          <w:tcPr>
            <w:tcW w:w="746" w:type="dxa"/>
            <w:hideMark/>
          </w:tcPr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  <w:hideMark/>
          </w:tcPr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Шайхутдинова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А.Ф., депутат Совета, </w:t>
            </w:r>
          </w:p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округ № 5;</w:t>
            </w:r>
          </w:p>
        </w:tc>
      </w:tr>
      <w:tr w:rsidR="0016574B" w:rsidTr="0016574B">
        <w:tc>
          <w:tcPr>
            <w:tcW w:w="3473" w:type="dxa"/>
            <w:hideMark/>
          </w:tcPr>
          <w:p w:rsidR="0016574B" w:rsidRDefault="0016574B" w:rsidP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Члены комиссии</w:t>
            </w:r>
          </w:p>
        </w:tc>
        <w:tc>
          <w:tcPr>
            <w:tcW w:w="746" w:type="dxa"/>
            <w:hideMark/>
          </w:tcPr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  <w:hideMark/>
          </w:tcPr>
          <w:p w:rsidR="0016574B" w:rsidRDefault="001657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Зайдуллин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Б.З., депутат Совета, округ №1.</w:t>
            </w:r>
          </w:p>
        </w:tc>
      </w:tr>
    </w:tbl>
    <w:p w:rsidR="0016574B" w:rsidRDefault="0016574B" w:rsidP="0016574B">
      <w:pPr>
        <w:tabs>
          <w:tab w:val="left" w:pos="41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30"/>
        </w:rPr>
        <w:t>Карамова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Л.Н., депутат Совета, округ №2.</w:t>
      </w:r>
    </w:p>
    <w:sectPr w:rsidR="0016574B" w:rsidSect="00874612">
      <w:headerReference w:type="default" r:id="rId9"/>
      <w:pgSz w:w="11906" w:h="16838"/>
      <w:pgMar w:top="426" w:right="56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C11" w:rsidRDefault="00F46C11" w:rsidP="00AF007A">
      <w:pPr>
        <w:spacing w:after="0" w:line="240" w:lineRule="auto"/>
      </w:pPr>
      <w:r>
        <w:separator/>
      </w:r>
    </w:p>
  </w:endnote>
  <w:endnote w:type="continuationSeparator" w:id="0">
    <w:p w:rsidR="00F46C11" w:rsidRDefault="00F46C11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C11" w:rsidRDefault="00F46C11" w:rsidP="00AF007A">
      <w:pPr>
        <w:spacing w:after="0" w:line="240" w:lineRule="auto"/>
      </w:pPr>
      <w:r>
        <w:separator/>
      </w:r>
    </w:p>
  </w:footnote>
  <w:footnote w:type="continuationSeparator" w:id="0">
    <w:p w:rsidR="00F46C11" w:rsidRDefault="00F46C11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8386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AF007A" w:rsidRPr="00AF007A" w:rsidRDefault="00AF007A">
        <w:pPr>
          <w:pStyle w:val="a7"/>
          <w:jc w:val="center"/>
          <w:rPr>
            <w:rFonts w:ascii="Times New Roman" w:hAnsi="Times New Roman" w:cs="Times New Roman"/>
            <w:sz w:val="20"/>
          </w:rPr>
        </w:pPr>
        <w:r w:rsidRPr="00AF007A">
          <w:rPr>
            <w:rFonts w:ascii="Times New Roman" w:hAnsi="Times New Roman" w:cs="Times New Roman"/>
            <w:sz w:val="20"/>
          </w:rPr>
          <w:fldChar w:fldCharType="begin"/>
        </w:r>
        <w:r w:rsidRPr="00AF007A">
          <w:rPr>
            <w:rFonts w:ascii="Times New Roman" w:hAnsi="Times New Roman" w:cs="Times New Roman"/>
            <w:sz w:val="20"/>
          </w:rPr>
          <w:instrText>PAGE   \* MERGEFORMAT</w:instrText>
        </w:r>
        <w:r w:rsidRPr="00AF007A">
          <w:rPr>
            <w:rFonts w:ascii="Times New Roman" w:hAnsi="Times New Roman" w:cs="Times New Roman"/>
            <w:sz w:val="20"/>
          </w:rPr>
          <w:fldChar w:fldCharType="separate"/>
        </w:r>
        <w:r w:rsidR="00380BA2">
          <w:rPr>
            <w:rFonts w:ascii="Times New Roman" w:hAnsi="Times New Roman" w:cs="Times New Roman"/>
            <w:noProof/>
            <w:sz w:val="20"/>
          </w:rPr>
          <w:t>2</w:t>
        </w:r>
        <w:r w:rsidRPr="00AF007A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AF007A" w:rsidRDefault="00AF007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F1"/>
    <w:rsid w:val="00073735"/>
    <w:rsid w:val="000B4EF5"/>
    <w:rsid w:val="000C3613"/>
    <w:rsid w:val="000F2299"/>
    <w:rsid w:val="0013273A"/>
    <w:rsid w:val="0016574B"/>
    <w:rsid w:val="00192FAF"/>
    <w:rsid w:val="00196795"/>
    <w:rsid w:val="001B6C4A"/>
    <w:rsid w:val="001C36CC"/>
    <w:rsid w:val="001E2558"/>
    <w:rsid w:val="001F0722"/>
    <w:rsid w:val="001F5AB7"/>
    <w:rsid w:val="00214060"/>
    <w:rsid w:val="00240D52"/>
    <w:rsid w:val="00274C5C"/>
    <w:rsid w:val="002A21BA"/>
    <w:rsid w:val="002A57E5"/>
    <w:rsid w:val="002B16A0"/>
    <w:rsid w:val="002B61A3"/>
    <w:rsid w:val="002D79A3"/>
    <w:rsid w:val="002F7684"/>
    <w:rsid w:val="00351CF1"/>
    <w:rsid w:val="0035231B"/>
    <w:rsid w:val="00364B84"/>
    <w:rsid w:val="0036634E"/>
    <w:rsid w:val="00370FB1"/>
    <w:rsid w:val="00380BA2"/>
    <w:rsid w:val="0038199F"/>
    <w:rsid w:val="003A4DE7"/>
    <w:rsid w:val="003C1F6C"/>
    <w:rsid w:val="003D2441"/>
    <w:rsid w:val="003D5359"/>
    <w:rsid w:val="003D76FC"/>
    <w:rsid w:val="003D7B4A"/>
    <w:rsid w:val="003E34EC"/>
    <w:rsid w:val="003F17D1"/>
    <w:rsid w:val="003F595B"/>
    <w:rsid w:val="004210F6"/>
    <w:rsid w:val="0042405F"/>
    <w:rsid w:val="004268D9"/>
    <w:rsid w:val="00436201"/>
    <w:rsid w:val="0047537C"/>
    <w:rsid w:val="00480F4E"/>
    <w:rsid w:val="00490514"/>
    <w:rsid w:val="00516D57"/>
    <w:rsid w:val="00527F65"/>
    <w:rsid w:val="005458CC"/>
    <w:rsid w:val="00547209"/>
    <w:rsid w:val="005474EC"/>
    <w:rsid w:val="00547E86"/>
    <w:rsid w:val="0055559D"/>
    <w:rsid w:val="005634D9"/>
    <w:rsid w:val="00596A44"/>
    <w:rsid w:val="005E0599"/>
    <w:rsid w:val="005F010D"/>
    <w:rsid w:val="005F63AC"/>
    <w:rsid w:val="006050DB"/>
    <w:rsid w:val="006223D2"/>
    <w:rsid w:val="00625FC0"/>
    <w:rsid w:val="006414EC"/>
    <w:rsid w:val="00661108"/>
    <w:rsid w:val="0066578F"/>
    <w:rsid w:val="0067541C"/>
    <w:rsid w:val="006768F2"/>
    <w:rsid w:val="006A6B6E"/>
    <w:rsid w:val="006C377A"/>
    <w:rsid w:val="006D6BEB"/>
    <w:rsid w:val="006E0882"/>
    <w:rsid w:val="006F7FA9"/>
    <w:rsid w:val="00730786"/>
    <w:rsid w:val="0073493D"/>
    <w:rsid w:val="00752EDC"/>
    <w:rsid w:val="00765B37"/>
    <w:rsid w:val="00791B2E"/>
    <w:rsid w:val="007976CD"/>
    <w:rsid w:val="00797F29"/>
    <w:rsid w:val="007C43BF"/>
    <w:rsid w:val="00816326"/>
    <w:rsid w:val="008440C3"/>
    <w:rsid w:val="0085564A"/>
    <w:rsid w:val="008635BA"/>
    <w:rsid w:val="00874612"/>
    <w:rsid w:val="00874D3E"/>
    <w:rsid w:val="00877C23"/>
    <w:rsid w:val="00887BD0"/>
    <w:rsid w:val="008C310F"/>
    <w:rsid w:val="008D0DD3"/>
    <w:rsid w:val="00907853"/>
    <w:rsid w:val="00952FDE"/>
    <w:rsid w:val="00971CC0"/>
    <w:rsid w:val="00993868"/>
    <w:rsid w:val="009A1C38"/>
    <w:rsid w:val="009A4884"/>
    <w:rsid w:val="009A509E"/>
    <w:rsid w:val="009B5989"/>
    <w:rsid w:val="009C098C"/>
    <w:rsid w:val="009C1163"/>
    <w:rsid w:val="009C3F4B"/>
    <w:rsid w:val="009C6B5B"/>
    <w:rsid w:val="009C7B13"/>
    <w:rsid w:val="009E274C"/>
    <w:rsid w:val="009F5DC3"/>
    <w:rsid w:val="00A03DFB"/>
    <w:rsid w:val="00A04CA9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B11D1C"/>
    <w:rsid w:val="00B13DAA"/>
    <w:rsid w:val="00B17040"/>
    <w:rsid w:val="00B212CC"/>
    <w:rsid w:val="00B22082"/>
    <w:rsid w:val="00B66357"/>
    <w:rsid w:val="00BD0A37"/>
    <w:rsid w:val="00BE264D"/>
    <w:rsid w:val="00BF5802"/>
    <w:rsid w:val="00C20F2E"/>
    <w:rsid w:val="00C33A8D"/>
    <w:rsid w:val="00C34775"/>
    <w:rsid w:val="00C52FC7"/>
    <w:rsid w:val="00C70AEE"/>
    <w:rsid w:val="00C84302"/>
    <w:rsid w:val="00CB2851"/>
    <w:rsid w:val="00CC3699"/>
    <w:rsid w:val="00CD39C8"/>
    <w:rsid w:val="00CE7714"/>
    <w:rsid w:val="00CE7BB8"/>
    <w:rsid w:val="00D06B54"/>
    <w:rsid w:val="00D209C8"/>
    <w:rsid w:val="00D329AF"/>
    <w:rsid w:val="00D63AE5"/>
    <w:rsid w:val="00D710FF"/>
    <w:rsid w:val="00D960D3"/>
    <w:rsid w:val="00DC4C40"/>
    <w:rsid w:val="00DD592B"/>
    <w:rsid w:val="00DF0BB4"/>
    <w:rsid w:val="00DF791A"/>
    <w:rsid w:val="00E12E70"/>
    <w:rsid w:val="00E3182D"/>
    <w:rsid w:val="00E3233E"/>
    <w:rsid w:val="00E415EB"/>
    <w:rsid w:val="00E45B1D"/>
    <w:rsid w:val="00EC03FB"/>
    <w:rsid w:val="00ED19B3"/>
    <w:rsid w:val="00EE1FAD"/>
    <w:rsid w:val="00F0599C"/>
    <w:rsid w:val="00F13319"/>
    <w:rsid w:val="00F46C11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  <w:style w:type="paragraph" w:styleId="3">
    <w:name w:val="Body Text Indent 3"/>
    <w:basedOn w:val="a"/>
    <w:link w:val="30"/>
    <w:semiHidden/>
    <w:unhideWhenUsed/>
    <w:rsid w:val="00874612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874612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  <w:style w:type="paragraph" w:styleId="3">
    <w:name w:val="Body Text Indent 3"/>
    <w:basedOn w:val="a"/>
    <w:link w:val="30"/>
    <w:semiHidden/>
    <w:unhideWhenUsed/>
    <w:rsid w:val="00874612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874612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9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05B8F-42A9-4F34-A0F3-3D4ADC10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8358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Админ</cp:lastModifiedBy>
  <cp:revision>10</cp:revision>
  <cp:lastPrinted>2016-04-25T11:03:00Z</cp:lastPrinted>
  <dcterms:created xsi:type="dcterms:W3CDTF">2016-04-11T05:33:00Z</dcterms:created>
  <dcterms:modified xsi:type="dcterms:W3CDTF">2016-04-25T11:22:00Z</dcterms:modified>
</cp:coreProperties>
</file>