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2AC" w:rsidRDefault="00907CC1" w:rsidP="0045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532AC">
        <w:rPr>
          <w:rFonts w:ascii="Times New Roman" w:hAnsi="Times New Roman" w:cs="Times New Roman"/>
          <w:b/>
          <w:bCs/>
          <w:sz w:val="28"/>
          <w:szCs w:val="28"/>
        </w:rPr>
        <w:t xml:space="preserve">Совет </w:t>
      </w:r>
      <w:r w:rsidR="0037297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4532AC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 w:rsidR="004532AC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4532A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                муниципального района </w:t>
      </w:r>
      <w:proofErr w:type="spellStart"/>
      <w:r w:rsidR="004532AC"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 w:rsidR="004532AC">
        <w:rPr>
          <w:rFonts w:ascii="Times New Roman" w:hAnsi="Times New Roman" w:cs="Times New Roman"/>
          <w:b/>
          <w:bCs/>
          <w:sz w:val="28"/>
          <w:szCs w:val="28"/>
        </w:rPr>
        <w:t xml:space="preserve"> район                           Республики Башкортостан</w:t>
      </w: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tabs>
          <w:tab w:val="left" w:pos="2992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РЕШЕНИЕ</w:t>
      </w:r>
    </w:p>
    <w:p w:rsidR="004532AC" w:rsidRDefault="004532AC" w:rsidP="004532AC">
      <w:pPr>
        <w:tabs>
          <w:tab w:val="left" w:pos="299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30 января 2015г.                                                                                №263</w:t>
      </w:r>
    </w:p>
    <w:p w:rsidR="004532AC" w:rsidRDefault="004532AC" w:rsidP="004532AC">
      <w:pPr>
        <w:tabs>
          <w:tab w:val="left" w:pos="2992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4532AC" w:rsidRDefault="004532AC" w:rsidP="004532AC">
      <w:pPr>
        <w:tabs>
          <w:tab w:val="left" w:pos="299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проекта  отчета  об исполнении бюджета  сельского поселения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 за 2014 год</w:t>
      </w:r>
    </w:p>
    <w:bookmarkEnd w:id="0"/>
    <w:p w:rsidR="004532AC" w:rsidRDefault="004532AC" w:rsidP="004532AC">
      <w:pPr>
        <w:pStyle w:val="a3"/>
        <w:jc w:val="center"/>
        <w:rPr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</w:p>
    <w:p w:rsidR="004532AC" w:rsidRDefault="004532AC" w:rsidP="004532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РЕШИЛО:</w:t>
      </w: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Утвердить проект отчета  об исполнении бюджета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за 201</w:t>
      </w:r>
      <w:r w:rsidR="0023198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 по доходам в сумме 2516,0тыс. рублей, по расходам в сумме 2550,4 тыс. рублей.</w:t>
      </w: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поселения: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января 2015 г</w:t>
      </w:r>
    </w:p>
    <w:p w:rsidR="004532AC" w:rsidRDefault="004532AC" w:rsidP="00453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263</w:t>
      </w:r>
    </w:p>
    <w:p w:rsidR="00141656" w:rsidRDefault="00141656"/>
    <w:sectPr w:rsidR="00141656" w:rsidSect="00141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2AC"/>
    <w:rsid w:val="00141656"/>
    <w:rsid w:val="00231989"/>
    <w:rsid w:val="00320883"/>
    <w:rsid w:val="00372973"/>
    <w:rsid w:val="004532AC"/>
    <w:rsid w:val="007245C8"/>
    <w:rsid w:val="00907CC1"/>
    <w:rsid w:val="00D36E66"/>
    <w:rsid w:val="00E1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8788C-6574-4BAE-A88A-FA9AEB2D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2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532AC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4532A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2015-02-12T05:58:00Z</cp:lastPrinted>
  <dcterms:created xsi:type="dcterms:W3CDTF">2015-07-14T07:48:00Z</dcterms:created>
  <dcterms:modified xsi:type="dcterms:W3CDTF">2015-07-14T07:48:00Z</dcterms:modified>
</cp:coreProperties>
</file>